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24" w:rsidRPr="00BA0539" w:rsidRDefault="00580024" w:rsidP="00580024">
      <w:pPr>
        <w:spacing w:after="0"/>
        <w:jc w:val="center"/>
        <w:rPr>
          <w:sz w:val="28"/>
          <w:szCs w:val="28"/>
          <w:lang w:val="kk-KZ"/>
        </w:rPr>
      </w:pPr>
      <w:r w:rsidRPr="00BA0539">
        <w:rPr>
          <w:b/>
          <w:bCs/>
          <w:sz w:val="28"/>
          <w:szCs w:val="28"/>
          <w:lang w:val="kk-KZ"/>
        </w:rPr>
        <w:t xml:space="preserve">Мәдени антропологияның пайда болуының теориялық және тарихи алғышарттары.  </w:t>
      </w:r>
    </w:p>
    <w:p w:rsidR="00580024" w:rsidRPr="00BA0539" w:rsidRDefault="00580024" w:rsidP="00580024">
      <w:pPr>
        <w:spacing w:after="0"/>
        <w:ind w:firstLine="567"/>
        <w:jc w:val="both"/>
        <w:rPr>
          <w:b/>
          <w:bCs/>
          <w:sz w:val="28"/>
          <w:szCs w:val="28"/>
          <w:lang w:val="kk-KZ"/>
        </w:rPr>
      </w:pPr>
    </w:p>
    <w:p w:rsidR="00580024" w:rsidRPr="00BA0539" w:rsidRDefault="00580024" w:rsidP="00580024">
      <w:pPr>
        <w:spacing w:after="0"/>
        <w:ind w:firstLine="567"/>
        <w:jc w:val="both"/>
        <w:rPr>
          <w:b/>
          <w:bCs/>
          <w:sz w:val="28"/>
          <w:szCs w:val="28"/>
          <w:lang w:val="kk-KZ"/>
        </w:rPr>
      </w:pPr>
      <w:r w:rsidRPr="00BA0539">
        <w:rPr>
          <w:b/>
          <w:bCs/>
          <w:sz w:val="28"/>
          <w:szCs w:val="28"/>
        </w:rPr>
        <w:t>1.1.</w:t>
      </w:r>
      <w:r w:rsidRPr="00BA0539">
        <w:rPr>
          <w:sz w:val="28"/>
          <w:szCs w:val="28"/>
        </w:rPr>
        <w:t xml:space="preserve"> </w:t>
      </w:r>
      <w:r w:rsidRPr="00BA0539">
        <w:rPr>
          <w:b/>
          <w:bCs/>
          <w:sz w:val="28"/>
          <w:szCs w:val="28"/>
          <w:lang w:val="kk-KZ"/>
        </w:rPr>
        <w:t xml:space="preserve">Мәдени антропология социогуманитарлық білім жүйесі шеңберінде. </w:t>
      </w:r>
    </w:p>
    <w:p w:rsidR="00580024" w:rsidRPr="00BA0539" w:rsidRDefault="00580024" w:rsidP="00580024">
      <w:pPr>
        <w:spacing w:after="0"/>
        <w:ind w:firstLine="576"/>
        <w:jc w:val="both"/>
        <w:rPr>
          <w:sz w:val="28"/>
          <w:szCs w:val="28"/>
          <w:lang w:val="kk-KZ"/>
        </w:rPr>
      </w:pPr>
      <w:r w:rsidRPr="00BA0539">
        <w:rPr>
          <w:sz w:val="28"/>
          <w:szCs w:val="28"/>
          <w:lang w:val="kk-KZ"/>
        </w:rPr>
        <w:t>1.1.1. Мәдени  және әлеуметтік антропология, этнология, этнография: түсініктер мен пәндік салалар арасындағы байланыс.</w:t>
      </w:r>
    </w:p>
    <w:p w:rsidR="00580024" w:rsidRPr="00BA0539" w:rsidRDefault="00580024" w:rsidP="00580024">
      <w:pPr>
        <w:spacing w:after="0"/>
        <w:ind w:firstLine="567"/>
        <w:jc w:val="both"/>
        <w:rPr>
          <w:sz w:val="28"/>
          <w:szCs w:val="28"/>
          <w:lang w:val="kk-KZ"/>
        </w:rPr>
      </w:pPr>
      <w:r w:rsidRPr="00BA0539">
        <w:rPr>
          <w:sz w:val="28"/>
          <w:szCs w:val="28"/>
          <w:lang w:val="kk-KZ"/>
        </w:rPr>
        <w:t xml:space="preserve">1.1.2.    Мәдени антропологиялық білім аясындағы адам . </w:t>
      </w:r>
    </w:p>
    <w:p w:rsidR="00580024" w:rsidRPr="00BA0539" w:rsidRDefault="00580024" w:rsidP="00580024">
      <w:pPr>
        <w:spacing w:after="0"/>
        <w:ind w:firstLine="567"/>
        <w:jc w:val="both"/>
        <w:rPr>
          <w:sz w:val="28"/>
          <w:szCs w:val="28"/>
          <w:lang w:val="kk-KZ"/>
        </w:rPr>
      </w:pPr>
    </w:p>
    <w:p w:rsidR="00580024" w:rsidRPr="00BA0539" w:rsidRDefault="00580024" w:rsidP="00580024">
      <w:pPr>
        <w:spacing w:after="0"/>
        <w:ind w:firstLine="567"/>
        <w:jc w:val="both"/>
        <w:rPr>
          <w:sz w:val="28"/>
          <w:szCs w:val="28"/>
          <w:lang w:val="kk-KZ"/>
        </w:rPr>
      </w:pPr>
      <w:r w:rsidRPr="00BA0539">
        <w:rPr>
          <w:sz w:val="28"/>
          <w:szCs w:val="28"/>
          <w:lang w:val="kk-KZ"/>
        </w:rPr>
        <w:t>Әдебиеттер:</w:t>
      </w:r>
    </w:p>
    <w:p w:rsidR="00580024" w:rsidRPr="00BA0539" w:rsidRDefault="00580024" w:rsidP="0037102C">
      <w:pPr>
        <w:numPr>
          <w:ilvl w:val="0"/>
          <w:numId w:val="7"/>
        </w:numPr>
        <w:tabs>
          <w:tab w:val="clear" w:pos="927"/>
          <w:tab w:val="num" w:pos="-24"/>
        </w:tabs>
        <w:autoSpaceDE w:val="0"/>
        <w:autoSpaceDN w:val="0"/>
        <w:spacing w:after="0" w:line="240" w:lineRule="auto"/>
        <w:ind w:left="0" w:firstLine="528"/>
        <w:jc w:val="both"/>
        <w:rPr>
          <w:sz w:val="28"/>
          <w:szCs w:val="28"/>
          <w:lang w:val="kk-KZ"/>
        </w:rPr>
      </w:pPr>
      <w:r w:rsidRPr="00BA0539">
        <w:rPr>
          <w:sz w:val="28"/>
          <w:szCs w:val="28"/>
          <w:lang w:val="kk-KZ"/>
        </w:rPr>
        <w:t>Емельянов Ю.Н. Введение в культурантропологию. СПб., 1992.</w:t>
      </w:r>
    </w:p>
    <w:p w:rsidR="00580024" w:rsidRPr="00BA0539" w:rsidRDefault="00580024" w:rsidP="0037102C">
      <w:pPr>
        <w:numPr>
          <w:ilvl w:val="0"/>
          <w:numId w:val="7"/>
        </w:numPr>
        <w:tabs>
          <w:tab w:val="clear" w:pos="927"/>
          <w:tab w:val="num" w:pos="-24"/>
        </w:tabs>
        <w:autoSpaceDE w:val="0"/>
        <w:autoSpaceDN w:val="0"/>
        <w:spacing w:after="0" w:line="240" w:lineRule="auto"/>
        <w:ind w:left="0" w:firstLine="576"/>
        <w:jc w:val="both"/>
        <w:rPr>
          <w:sz w:val="28"/>
          <w:szCs w:val="28"/>
        </w:rPr>
      </w:pPr>
      <w:r w:rsidRPr="00BA0539">
        <w:rPr>
          <w:sz w:val="28"/>
          <w:szCs w:val="28"/>
          <w:lang w:val="kk-KZ"/>
        </w:rPr>
        <w:t>Арутюнов С.А., Рыжакова С.И. Культурная антроп</w:t>
      </w:r>
      <w:r w:rsidRPr="00BA0539">
        <w:rPr>
          <w:sz w:val="28"/>
          <w:szCs w:val="28"/>
        </w:rPr>
        <w:t>ология. М., 2004.</w:t>
      </w:r>
    </w:p>
    <w:p w:rsidR="00580024" w:rsidRPr="00BA0539" w:rsidRDefault="00580024" w:rsidP="00580024">
      <w:pPr>
        <w:spacing w:after="0"/>
        <w:ind w:firstLine="567"/>
        <w:jc w:val="both"/>
        <w:rPr>
          <w:sz w:val="28"/>
          <w:szCs w:val="28"/>
        </w:rPr>
      </w:pPr>
      <w:r w:rsidRPr="00BA0539">
        <w:rPr>
          <w:sz w:val="28"/>
          <w:szCs w:val="28"/>
          <w:lang w:val="kk-KZ"/>
        </w:rPr>
        <w:t xml:space="preserve">Негізгі </w:t>
      </w:r>
      <w:r w:rsidRPr="00BA0539">
        <w:rPr>
          <w:sz w:val="28"/>
          <w:szCs w:val="28"/>
        </w:rPr>
        <w:t xml:space="preserve"> </w:t>
      </w:r>
      <w:r w:rsidRPr="00BA0539">
        <w:rPr>
          <w:sz w:val="28"/>
          <w:szCs w:val="28"/>
          <w:lang w:val="kk-KZ"/>
        </w:rPr>
        <w:t>деректер</w:t>
      </w:r>
      <w:r w:rsidRPr="00BA0539">
        <w:rPr>
          <w:sz w:val="28"/>
          <w:szCs w:val="28"/>
        </w:rPr>
        <w:t>:</w:t>
      </w:r>
    </w:p>
    <w:p w:rsidR="00580024" w:rsidRPr="00BA0539" w:rsidRDefault="00580024" w:rsidP="00580024">
      <w:pPr>
        <w:tabs>
          <w:tab w:val="left" w:pos="-48"/>
        </w:tabs>
        <w:spacing w:after="0"/>
        <w:jc w:val="both"/>
        <w:rPr>
          <w:sz w:val="28"/>
          <w:szCs w:val="28"/>
        </w:rPr>
      </w:pPr>
      <w:r w:rsidRPr="00BA0539">
        <w:rPr>
          <w:i/>
          <w:iCs/>
          <w:sz w:val="28"/>
          <w:szCs w:val="28"/>
        </w:rPr>
        <w:tab/>
      </w:r>
      <w:r w:rsidRPr="00BA0539">
        <w:rPr>
          <w:sz w:val="28"/>
          <w:szCs w:val="28"/>
        </w:rPr>
        <w:t xml:space="preserve">1)   Эванс-Причард Э. История  антропологической мысли. М., 2003. </w:t>
      </w:r>
    </w:p>
    <w:p w:rsidR="00580024" w:rsidRPr="00BA0539" w:rsidRDefault="00580024" w:rsidP="00580024">
      <w:pPr>
        <w:spacing w:after="0"/>
        <w:ind w:firstLine="567"/>
        <w:jc w:val="both"/>
        <w:rPr>
          <w:sz w:val="28"/>
          <w:szCs w:val="28"/>
        </w:rPr>
      </w:pPr>
      <w:r w:rsidRPr="00BA0539">
        <w:rPr>
          <w:sz w:val="28"/>
          <w:szCs w:val="28"/>
          <w:lang w:val="kk-KZ"/>
        </w:rPr>
        <w:t>Қосымша</w:t>
      </w:r>
      <w:r w:rsidRPr="00BA0539">
        <w:rPr>
          <w:sz w:val="28"/>
          <w:szCs w:val="28"/>
        </w:rPr>
        <w:t>:</w:t>
      </w:r>
    </w:p>
    <w:p w:rsidR="00580024" w:rsidRPr="00BA0539" w:rsidRDefault="00580024" w:rsidP="00580024">
      <w:pPr>
        <w:spacing w:after="0"/>
        <w:ind w:firstLine="567"/>
        <w:jc w:val="both"/>
        <w:rPr>
          <w:sz w:val="28"/>
          <w:szCs w:val="28"/>
        </w:rPr>
      </w:pPr>
      <w:r w:rsidRPr="00BA0539">
        <w:rPr>
          <w:sz w:val="28"/>
          <w:szCs w:val="28"/>
        </w:rPr>
        <w:t xml:space="preserve">1)   Этнография: Учебник. Под ред. Ю.В. Бромлея, Г.Е. Маркова. М., 1982. </w:t>
      </w:r>
    </w:p>
    <w:p w:rsidR="00580024" w:rsidRPr="00BA0539" w:rsidRDefault="00580024" w:rsidP="00580024">
      <w:pPr>
        <w:spacing w:after="0"/>
        <w:jc w:val="both"/>
        <w:rPr>
          <w:sz w:val="28"/>
          <w:szCs w:val="28"/>
        </w:rPr>
      </w:pPr>
    </w:p>
    <w:p w:rsidR="00580024" w:rsidRPr="00BA0539" w:rsidRDefault="00580024" w:rsidP="00580024">
      <w:pPr>
        <w:spacing w:after="0"/>
        <w:ind w:left="567" w:hanging="39"/>
        <w:jc w:val="both"/>
        <w:rPr>
          <w:b/>
          <w:bCs/>
          <w:sz w:val="28"/>
          <w:szCs w:val="28"/>
        </w:rPr>
      </w:pPr>
      <w:r w:rsidRPr="00BA0539">
        <w:rPr>
          <w:b/>
          <w:bCs/>
          <w:sz w:val="28"/>
          <w:szCs w:val="28"/>
        </w:rPr>
        <w:t xml:space="preserve">1.1.1. </w:t>
      </w:r>
      <w:r w:rsidRPr="00BA0539">
        <w:rPr>
          <w:b/>
          <w:bCs/>
          <w:sz w:val="28"/>
          <w:szCs w:val="28"/>
          <w:lang w:val="kk-KZ"/>
        </w:rPr>
        <w:t xml:space="preserve">Мәдени және әлеуметтік </w:t>
      </w:r>
      <w:r w:rsidRPr="00BA0539">
        <w:rPr>
          <w:b/>
          <w:bCs/>
          <w:sz w:val="28"/>
          <w:szCs w:val="28"/>
        </w:rPr>
        <w:t xml:space="preserve">антропология, этнология, этнография: </w:t>
      </w:r>
      <w:r w:rsidRPr="00BA0539">
        <w:rPr>
          <w:sz w:val="28"/>
          <w:szCs w:val="28"/>
          <w:lang w:val="kk-KZ"/>
        </w:rPr>
        <w:t>түсініктер мен пәндік салалар арасындағы байланыс</w:t>
      </w:r>
      <w:r w:rsidRPr="00BA0539">
        <w:rPr>
          <w:b/>
          <w:bCs/>
          <w:sz w:val="28"/>
          <w:szCs w:val="28"/>
        </w:rPr>
        <w:t>.</w:t>
      </w:r>
    </w:p>
    <w:p w:rsidR="00580024" w:rsidRPr="00BA0539" w:rsidRDefault="00580024" w:rsidP="00580024">
      <w:pPr>
        <w:spacing w:after="0"/>
        <w:ind w:firstLine="567"/>
        <w:jc w:val="both"/>
        <w:rPr>
          <w:sz w:val="28"/>
          <w:szCs w:val="28"/>
          <w:lang w:val="kk-KZ"/>
        </w:rPr>
      </w:pPr>
      <w:r w:rsidRPr="00BA0539">
        <w:rPr>
          <w:sz w:val="28"/>
          <w:szCs w:val="28"/>
          <w:lang w:val="kk-KZ"/>
        </w:rPr>
        <w:t xml:space="preserve">Мәдени антропологияны зерттеуге кіріспес бұрын </w:t>
      </w:r>
      <w:r w:rsidRPr="00BA0539">
        <w:rPr>
          <w:sz w:val="28"/>
          <w:szCs w:val="28"/>
        </w:rPr>
        <w:t>антропология</w:t>
      </w:r>
      <w:r w:rsidRPr="00BA0539">
        <w:rPr>
          <w:sz w:val="28"/>
          <w:szCs w:val="28"/>
          <w:lang w:val="kk-KZ"/>
        </w:rPr>
        <w:t>ның адамзаттың пайда болуы мен эволюциясын зерттейтін биологиялық және әлеуметтік ғылымдар арасындағы аралық буынды құрайтын ғылым екендігін айта кету қажет</w:t>
      </w:r>
      <w:r w:rsidRPr="00BA0539">
        <w:rPr>
          <w:sz w:val="28"/>
          <w:szCs w:val="28"/>
        </w:rPr>
        <w:t>.</w:t>
      </w:r>
      <w:r w:rsidRPr="00BA0539">
        <w:rPr>
          <w:sz w:val="28"/>
          <w:szCs w:val="28"/>
          <w:lang w:val="kk-KZ"/>
        </w:rPr>
        <w:t xml:space="preserve"> «Мәдениет туралы басқа ғылымдардан» антропологияның бір айырмашылығы оның екі бірдей тарихи үрдістермен байланысында: биологиялық эволюция мен мәдени даму. Адам зерттеу обьектісі бола отырып, аталмыш екі бағыттың өзара тығыз байланыс бағытында қарастырылады.  </w:t>
      </w:r>
    </w:p>
    <w:p w:rsidR="00580024" w:rsidRPr="00BA0539" w:rsidRDefault="00580024" w:rsidP="00580024">
      <w:pPr>
        <w:spacing w:after="0"/>
        <w:jc w:val="both"/>
        <w:rPr>
          <w:sz w:val="28"/>
          <w:szCs w:val="28"/>
          <w:lang w:val="kk-KZ"/>
        </w:rPr>
      </w:pPr>
      <w:r w:rsidRPr="00BA0539">
        <w:rPr>
          <w:sz w:val="28"/>
          <w:szCs w:val="28"/>
          <w:lang w:val="kk-KZ"/>
        </w:rPr>
        <w:t xml:space="preserve">     Мәдени антропология ғылыми пән ретінде салыстырмалы түрде кейін пайда болды. Дегенмен антропологиялық білімнің жинақталу үрдісі екі жарым мың жылға созылып отыр</w:t>
      </w:r>
      <w:r w:rsidRPr="00BA0539">
        <w:rPr>
          <w:color w:val="000000"/>
          <w:spacing w:val="-6"/>
          <w:sz w:val="28"/>
          <w:szCs w:val="28"/>
          <w:lang w:val="kk-KZ"/>
        </w:rPr>
        <w:t xml:space="preserve">. Антропологиялық зерттеулер адамның басқа адамның өмірін бақылаудан басталады.   «Біз» - «олар», «менікі» - «өзгенікі», «мәдени»  - «жабауы» - тәрізді қарама-қарсы түсініктер антропологиялық зерттеулердің негізідері болып табылады.  </w:t>
      </w:r>
    </w:p>
    <w:p w:rsidR="00580024" w:rsidRPr="00BA0539" w:rsidRDefault="00580024" w:rsidP="00580024">
      <w:pPr>
        <w:shd w:val="clear" w:color="auto" w:fill="FFFFFF"/>
        <w:spacing w:before="29" w:after="0"/>
        <w:ind w:right="72" w:firstLine="576"/>
        <w:jc w:val="both"/>
        <w:rPr>
          <w:color w:val="000000"/>
          <w:spacing w:val="-7"/>
          <w:sz w:val="28"/>
          <w:szCs w:val="28"/>
          <w:lang w:val="kk-KZ"/>
        </w:rPr>
      </w:pPr>
      <w:r w:rsidRPr="00BA0539">
        <w:rPr>
          <w:color w:val="000000"/>
          <w:spacing w:val="-7"/>
          <w:sz w:val="28"/>
          <w:szCs w:val="28"/>
          <w:lang w:val="kk-KZ"/>
        </w:rPr>
        <w:t>Тек «өзге» әлеммен байланысқа түсе отыра адам «өзінікін» «өзгеден» ажырата білген. Әдеттегідей, алдымен сыртқы ерекшеліктер</w:t>
      </w:r>
      <w:r w:rsidRPr="00BA0539">
        <w:rPr>
          <w:color w:val="000000"/>
          <w:spacing w:val="-8"/>
          <w:sz w:val="28"/>
          <w:szCs w:val="28"/>
          <w:lang w:val="kk-KZ"/>
        </w:rPr>
        <w:t>: киім үлгісі, шаш үлгісі, тұрмыс,</w:t>
      </w:r>
      <w:r w:rsidRPr="00BA0539">
        <w:rPr>
          <w:color w:val="000000"/>
          <w:spacing w:val="-7"/>
          <w:sz w:val="28"/>
          <w:szCs w:val="28"/>
          <w:lang w:val="kk-KZ"/>
        </w:rPr>
        <w:t xml:space="preserve"> қолданатын тағамдар және т.б . кейінірек, ойлау жүйесі, талғам, </w:t>
      </w:r>
      <w:r w:rsidRPr="00BA0539">
        <w:rPr>
          <w:color w:val="000000"/>
          <w:spacing w:val="-7"/>
          <w:sz w:val="28"/>
          <w:szCs w:val="28"/>
          <w:lang w:val="kk-KZ"/>
        </w:rPr>
        <w:lastRenderedPageBreak/>
        <w:t xml:space="preserve">сенім жүйесі және т.б. </w:t>
      </w:r>
      <w:r w:rsidRPr="00BA0539">
        <w:rPr>
          <w:color w:val="000000"/>
          <w:spacing w:val="-9"/>
          <w:sz w:val="28"/>
          <w:szCs w:val="28"/>
          <w:lang w:val="kk-KZ"/>
        </w:rPr>
        <w:t>«Өзгелер» тек алыс елдердегі халықтар ғана емес, сонымен қатар жақын көршілер де болуы мүмкін</w:t>
      </w:r>
      <w:r w:rsidRPr="00BA0539">
        <w:rPr>
          <w:color w:val="000000"/>
          <w:spacing w:val="-5"/>
          <w:sz w:val="28"/>
          <w:szCs w:val="28"/>
          <w:lang w:val="kk-KZ"/>
        </w:rPr>
        <w:t>.</w:t>
      </w:r>
    </w:p>
    <w:p w:rsidR="00580024" w:rsidRPr="00BA0539" w:rsidRDefault="00580024" w:rsidP="00580024">
      <w:pPr>
        <w:shd w:val="clear" w:color="auto" w:fill="FFFFFF"/>
        <w:spacing w:before="14" w:after="0"/>
        <w:ind w:left="-24" w:right="101" w:firstLine="600"/>
        <w:jc w:val="both"/>
        <w:rPr>
          <w:sz w:val="28"/>
          <w:szCs w:val="28"/>
          <w:lang w:val="kk-KZ"/>
        </w:rPr>
      </w:pPr>
      <w:r w:rsidRPr="00BA0539">
        <w:rPr>
          <w:color w:val="000000"/>
          <w:spacing w:val="-4"/>
          <w:sz w:val="28"/>
          <w:szCs w:val="28"/>
          <w:lang w:val="kk-KZ"/>
        </w:rPr>
        <w:t>Ежелгі кезеңдерден бері «өзгеге» деген қатынас әртүрлі болып келді,</w:t>
      </w:r>
      <w:r w:rsidRPr="00BA0539">
        <w:rPr>
          <w:color w:val="000000"/>
          <w:spacing w:val="-3"/>
          <w:sz w:val="28"/>
          <w:szCs w:val="28"/>
          <w:lang w:val="kk-KZ"/>
        </w:rPr>
        <w:t xml:space="preserve"> әлі күнге дейін біз «өзімідікін» дұрыс және әдемі деп қабылдасақ, «өзгенікін»- түсініксіз, біртүрлі деп қабылдау жиі орын алады.  </w:t>
      </w:r>
      <w:r w:rsidRPr="00BA0539">
        <w:rPr>
          <w:color w:val="000000"/>
          <w:spacing w:val="-1"/>
          <w:sz w:val="28"/>
          <w:szCs w:val="28"/>
          <w:lang w:val="kk-KZ"/>
        </w:rPr>
        <w:t>Алайда, қай кезеңде болмасын адам өзге дүниемен байланысқа түскен кезде оған жаңа және ерекше болып көрінетін дүниеге таңдана қарап, тамсанатын</w:t>
      </w:r>
      <w:r w:rsidRPr="00BA0539">
        <w:rPr>
          <w:color w:val="000000"/>
          <w:spacing w:val="-2"/>
          <w:sz w:val="28"/>
          <w:szCs w:val="28"/>
          <w:lang w:val="kk-KZ"/>
        </w:rPr>
        <w:t>.</w:t>
      </w:r>
    </w:p>
    <w:p w:rsidR="00580024" w:rsidRPr="00BA0539" w:rsidRDefault="00580024" w:rsidP="00580024">
      <w:pPr>
        <w:shd w:val="clear" w:color="auto" w:fill="FFFFFF"/>
        <w:spacing w:before="29" w:after="0"/>
        <w:ind w:left="22" w:right="15" w:firstLine="554"/>
        <w:jc w:val="both"/>
        <w:rPr>
          <w:color w:val="000000"/>
          <w:spacing w:val="-5"/>
          <w:sz w:val="28"/>
          <w:szCs w:val="28"/>
          <w:lang w:val="kk-KZ"/>
        </w:rPr>
      </w:pPr>
      <w:r w:rsidRPr="00BA0539">
        <w:rPr>
          <w:color w:val="000000"/>
          <w:spacing w:val="-5"/>
          <w:sz w:val="28"/>
          <w:szCs w:val="28"/>
          <w:lang w:val="kk-KZ"/>
        </w:rPr>
        <w:t xml:space="preserve">Елшілер, саудагерлер, аудармашылар, миссионерлер және әйелдердің бір мәдениетті екінші мәдениетпен байланыстырған алғашқы аралық буын «медиатор» болғаны жөнінде сенімді түрде айтуға болады. </w:t>
      </w:r>
    </w:p>
    <w:p w:rsidR="00580024" w:rsidRPr="00BA0539" w:rsidRDefault="00580024" w:rsidP="00580024">
      <w:pPr>
        <w:shd w:val="clear" w:color="auto" w:fill="FFFFFF"/>
        <w:spacing w:before="29" w:after="0"/>
        <w:ind w:left="22" w:right="15" w:firstLine="554"/>
        <w:jc w:val="both"/>
        <w:rPr>
          <w:sz w:val="28"/>
          <w:szCs w:val="28"/>
          <w:lang w:val="kk-KZ"/>
        </w:rPr>
      </w:pPr>
      <w:r w:rsidRPr="00BA0539">
        <w:rPr>
          <w:color w:val="000000"/>
          <w:spacing w:val="-5"/>
          <w:sz w:val="28"/>
          <w:szCs w:val="28"/>
          <w:lang w:val="kk-KZ"/>
        </w:rPr>
        <w:t xml:space="preserve"> Ең алғашқы мәдени антропологиялық зерттеулерге Геродоттың «Тарихын», Фукидидтің «Тарихын», «Гилгамеш туралы аңыз», Аристотельдің еңбектерін, Юлий Цезарьдің «Гальдік соғыс жөнінде хаттарын», </w:t>
      </w:r>
      <w:r w:rsidRPr="00BA0539">
        <w:rPr>
          <w:sz w:val="28"/>
          <w:szCs w:val="28"/>
          <w:lang w:val="kk-KZ"/>
        </w:rPr>
        <w:t xml:space="preserve">Иосив Флавидің «Иудей тарихы», Тациттің «Германия» очерктерін жатқызуға болады. </w:t>
      </w:r>
    </w:p>
    <w:p w:rsidR="00580024" w:rsidRPr="00BA0539" w:rsidRDefault="00580024" w:rsidP="00580024">
      <w:pPr>
        <w:spacing w:after="0"/>
        <w:ind w:firstLine="530"/>
        <w:jc w:val="both"/>
        <w:rPr>
          <w:sz w:val="28"/>
          <w:szCs w:val="28"/>
          <w:lang w:val="kk-KZ"/>
        </w:rPr>
      </w:pPr>
      <w:r w:rsidRPr="00BA0539">
        <w:rPr>
          <w:color w:val="000000"/>
          <w:spacing w:val="-3"/>
          <w:sz w:val="28"/>
          <w:szCs w:val="28"/>
          <w:lang w:val="kk-KZ"/>
        </w:rPr>
        <w:t xml:space="preserve">Сонымен қатар, </w:t>
      </w:r>
      <w:r w:rsidRPr="00BA0539">
        <w:rPr>
          <w:color w:val="000000"/>
          <w:spacing w:val="3"/>
          <w:sz w:val="28"/>
          <w:szCs w:val="28"/>
          <w:lang w:val="kk-KZ"/>
        </w:rPr>
        <w:t xml:space="preserve">Сюань-Цзаньнның «Батыс елдері жөнінде хаттарын», хун </w:t>
      </w:r>
      <w:r w:rsidRPr="00BA0539">
        <w:rPr>
          <w:color w:val="000000"/>
          <w:spacing w:val="-3"/>
          <w:sz w:val="28"/>
          <w:szCs w:val="28"/>
          <w:lang w:val="kk-KZ"/>
        </w:rPr>
        <w:t xml:space="preserve">Тань-фу мен Чжан Кяньнің саяхаттарын, «Қорқыт кітабын», (өмір энциклопедиясы) </w:t>
      </w:r>
      <w:r w:rsidRPr="00BA0539">
        <w:rPr>
          <w:sz w:val="28"/>
          <w:szCs w:val="28"/>
          <w:lang w:val="kk-KZ"/>
        </w:rPr>
        <w:t xml:space="preserve">А. Яссауидің «Даналық жинағын», Қашқаридің «Диуани хикметтерін», Ж. Баласұғұнидің « Құтадғұ білік» кітабын, Абул-Ғазидің «Түркілердің шығу тарихын» және </w:t>
      </w:r>
      <w:r w:rsidRPr="00BA0539">
        <w:rPr>
          <w:color w:val="000000"/>
          <w:spacing w:val="-3"/>
          <w:sz w:val="28"/>
          <w:szCs w:val="28"/>
          <w:lang w:val="kk-KZ"/>
        </w:rPr>
        <w:t xml:space="preserve">Рубруктың саяхаттарын жатқызуға болады. </w:t>
      </w:r>
    </w:p>
    <w:p w:rsidR="00580024" w:rsidRPr="00BA0539" w:rsidRDefault="00580024" w:rsidP="00580024">
      <w:pPr>
        <w:spacing w:after="0"/>
        <w:ind w:firstLine="530"/>
        <w:jc w:val="both"/>
        <w:rPr>
          <w:color w:val="000000"/>
          <w:spacing w:val="-2"/>
          <w:sz w:val="28"/>
          <w:szCs w:val="28"/>
          <w:lang w:val="kk-KZ"/>
        </w:rPr>
      </w:pPr>
      <w:r w:rsidRPr="00BA0539">
        <w:rPr>
          <w:color w:val="000000"/>
          <w:spacing w:val="-2"/>
          <w:sz w:val="28"/>
          <w:szCs w:val="28"/>
          <w:lang w:val="kk-KZ"/>
        </w:rPr>
        <w:t xml:space="preserve">Аталған дерек көздерінде түрлі халықтардың орналасу территориясы, тұрмысы мен болмысы, шаруашылығына қатысты деректерге қоса,  қоғамдық құрылымның, сыртқы пішінінің, киім үлгісінің, тұрмыс және табыну пұттары мен сенімдер жүйесі жөнінде құнды деректер келтірілген. </w:t>
      </w:r>
    </w:p>
    <w:p w:rsidR="00580024" w:rsidRPr="00BA0539" w:rsidRDefault="00580024" w:rsidP="00580024">
      <w:pPr>
        <w:spacing w:after="0"/>
        <w:ind w:firstLine="530"/>
        <w:jc w:val="both"/>
        <w:rPr>
          <w:color w:val="000000"/>
          <w:spacing w:val="1"/>
          <w:sz w:val="28"/>
          <w:szCs w:val="28"/>
          <w:lang w:val="kk-KZ"/>
        </w:rPr>
      </w:pPr>
      <w:r w:rsidRPr="00BA0539">
        <w:rPr>
          <w:color w:val="000000"/>
          <w:spacing w:val="1"/>
          <w:sz w:val="28"/>
          <w:szCs w:val="28"/>
          <w:lang w:val="kk-KZ"/>
        </w:rPr>
        <w:t>Адамдардың ойлау шеңберінің кеңеюіне басты географиялық ашылулар  себеп болды</w:t>
      </w:r>
      <w:r w:rsidRPr="00BA0539">
        <w:rPr>
          <w:color w:val="000000"/>
          <w:spacing w:val="-4"/>
          <w:sz w:val="28"/>
          <w:szCs w:val="28"/>
          <w:lang w:val="kk-KZ"/>
        </w:rPr>
        <w:t xml:space="preserve">. </w:t>
      </w:r>
    </w:p>
    <w:p w:rsidR="00580024" w:rsidRPr="00BA0539" w:rsidRDefault="00580024" w:rsidP="00580024">
      <w:pPr>
        <w:spacing w:after="0"/>
        <w:ind w:firstLine="530"/>
        <w:jc w:val="both"/>
        <w:rPr>
          <w:color w:val="000000"/>
          <w:spacing w:val="-4"/>
          <w:sz w:val="28"/>
          <w:szCs w:val="28"/>
          <w:lang w:val="kk-KZ"/>
        </w:rPr>
      </w:pPr>
      <w:r w:rsidRPr="00BA0539">
        <w:rPr>
          <w:color w:val="000000"/>
          <w:spacing w:val="-8"/>
          <w:sz w:val="28"/>
          <w:szCs w:val="28"/>
          <w:lang w:val="kk-KZ"/>
        </w:rPr>
        <w:t xml:space="preserve">15-16 ғасырдан бастап, өзге халықтарды және олардың мәдениетін зерттеу жаңа серпіліс алды. «Басқалар қалай өмір сүреді екен?» деген өзге ұлттарды қарапайым сипаттаудан басқа, зерттеу жұмыстары нақты практикалық мақсаттарды жүзеге асыру барысында да қолданылғанын атап өту қажет. </w:t>
      </w:r>
      <w:r w:rsidRPr="00BA0539">
        <w:rPr>
          <w:color w:val="000000"/>
          <w:spacing w:val="-3"/>
          <w:sz w:val="28"/>
          <w:szCs w:val="28"/>
          <w:lang w:val="kk-KZ"/>
        </w:rPr>
        <w:t xml:space="preserve">Мәселен территорияларды жаулап алу, бір елдің билігін екінші елге жүргізу және өмірлік маңызы бар ресурстарды жаулап алу мақсатында. </w:t>
      </w:r>
    </w:p>
    <w:p w:rsidR="00580024" w:rsidRPr="00BA0539" w:rsidRDefault="00580024" w:rsidP="00580024">
      <w:pPr>
        <w:spacing w:after="0"/>
        <w:ind w:firstLine="530"/>
        <w:jc w:val="both"/>
        <w:rPr>
          <w:color w:val="000000"/>
          <w:spacing w:val="-4"/>
          <w:sz w:val="28"/>
          <w:szCs w:val="28"/>
          <w:lang w:val="kk-KZ"/>
        </w:rPr>
      </w:pPr>
      <w:r w:rsidRPr="00BA0539">
        <w:rPr>
          <w:color w:val="000000"/>
          <w:spacing w:val="-3"/>
          <w:sz w:val="28"/>
          <w:szCs w:val="28"/>
          <w:lang w:val="kk-KZ"/>
        </w:rPr>
        <w:t>Мәдени антропологиялық зерттеулер стратегиялық шпионаж мақсаттарында жиі қолдандылды</w:t>
      </w:r>
      <w:r w:rsidRPr="00BA0539">
        <w:rPr>
          <w:color w:val="000000"/>
          <w:spacing w:val="-4"/>
          <w:sz w:val="28"/>
          <w:szCs w:val="28"/>
          <w:lang w:val="kk-KZ"/>
        </w:rPr>
        <w:t xml:space="preserve">. 13 ғасырда әйгілі саяхатшы Марко Полоның «Дүниенің алуын түрлігі жөнінде кітабы» дәл осы форматта жазылған, яғни, қарастырылып отырған ел бойынша арнайы сұрақтар, кеткен шығындар, сол елді мекеннің  мәдениетінің ерекшеліктері жөнінде арнайы көрсеткіштермен </w:t>
      </w:r>
      <w:r w:rsidRPr="00BA0539">
        <w:rPr>
          <w:color w:val="000000"/>
          <w:spacing w:val="-4"/>
          <w:sz w:val="28"/>
          <w:szCs w:val="28"/>
          <w:lang w:val="kk-KZ"/>
        </w:rPr>
        <w:lastRenderedPageBreak/>
        <w:t xml:space="preserve">жазылған еңбек. Тағы бір мысал ретінде, Шоқан Уәлихановтың Жоңғария және Шығыс Түркістандағы саяхаттарының есептерін келтіруге болады. Баршамызға мәлім болғандай, сол  </w:t>
      </w:r>
      <w:r w:rsidRPr="00BA0539">
        <w:rPr>
          <w:color w:val="000000"/>
          <w:spacing w:val="-5"/>
          <w:sz w:val="28"/>
          <w:szCs w:val="28"/>
          <w:lang w:val="kk-KZ"/>
        </w:rPr>
        <w:t xml:space="preserve">19 ғасыр кезеңінде Марко Поло и Гоестан кейін  А. Шлагинтвейттен басқа бір де бір еуропалық аталған өңірлерге келген емес. Ш. Уәлихановтың Қашқар мен Шығыс Түркістан өңірінің саяси жағдайы, әдет-ғұрыптары және тілдері бойынша жазбалары этнографиялық, географиялық, мәдени антропологиялық зерттеулерге елеулі үлесін қосты.  </w:t>
      </w:r>
    </w:p>
    <w:p w:rsidR="00580024" w:rsidRPr="00BA0539" w:rsidRDefault="00580024" w:rsidP="00580024">
      <w:pPr>
        <w:spacing w:after="0"/>
        <w:ind w:firstLine="530"/>
        <w:jc w:val="both"/>
        <w:rPr>
          <w:sz w:val="28"/>
          <w:szCs w:val="28"/>
          <w:lang w:val="kk-KZ"/>
        </w:rPr>
      </w:pPr>
      <w:r w:rsidRPr="00BA0539">
        <w:rPr>
          <w:color w:val="000000"/>
          <w:spacing w:val="-5"/>
          <w:sz w:val="28"/>
          <w:szCs w:val="28"/>
          <w:lang w:val="kk-KZ"/>
        </w:rPr>
        <w:t xml:space="preserve">    Жаңа заманда француз ағартушылары </w:t>
      </w:r>
      <w:r w:rsidRPr="00BA0539">
        <w:rPr>
          <w:sz w:val="28"/>
          <w:szCs w:val="28"/>
          <w:lang w:val="kk-KZ"/>
        </w:rPr>
        <w:t xml:space="preserve">Ж. Руссо, Д. Дидро, Ш. Монтескье адам туралы жан жақты және терең  автономиялық ғылымның пайда болуына әлдеқайда жақын келді. Дәл сол кезде антропология термині де пайда болды. </w:t>
      </w:r>
      <w:r w:rsidRPr="00BA0539">
        <w:rPr>
          <w:spacing w:val="-7"/>
          <w:sz w:val="28"/>
          <w:szCs w:val="28"/>
          <w:lang w:val="kk-KZ"/>
        </w:rPr>
        <w:t>18 ғасырда жалпы адам табиғатына және түрлі мәдениеттерге жататын адамдарға қатысты философтар мен саяхатшылардың зерттеулері баспа беттеріне  жариялана бастады,</w:t>
      </w:r>
      <w:r w:rsidRPr="00BA0539">
        <w:rPr>
          <w:spacing w:val="-4"/>
          <w:sz w:val="28"/>
          <w:szCs w:val="28"/>
          <w:lang w:val="kk-KZ"/>
        </w:rPr>
        <w:t xml:space="preserve"> Дж. Вико «Халықтардың жалпы табиғаты жөнінде жаңа ғылымның негіздері», </w:t>
      </w:r>
      <w:r w:rsidRPr="00BA0539">
        <w:rPr>
          <w:spacing w:val="-6"/>
          <w:sz w:val="28"/>
          <w:szCs w:val="28"/>
          <w:lang w:val="kk-KZ"/>
        </w:rPr>
        <w:t>Ж. Лафитоның «Американдық жабайылардың ежелгі замандағылармен салыстырғандағы дүниетанымы   »</w:t>
      </w:r>
      <w:r w:rsidRPr="00BA0539">
        <w:rPr>
          <w:spacing w:val="-5"/>
          <w:sz w:val="28"/>
          <w:szCs w:val="28"/>
          <w:lang w:val="kk-KZ"/>
        </w:rPr>
        <w:t xml:space="preserve">Ж. </w:t>
      </w:r>
      <w:r w:rsidRPr="00BA0539">
        <w:rPr>
          <w:spacing w:val="-7"/>
          <w:sz w:val="28"/>
          <w:szCs w:val="28"/>
          <w:lang w:val="kk-KZ"/>
        </w:rPr>
        <w:t>Жерандоның  «Жабайыларға жүргізілетін бақылаудың түрлі әдістері жөнінде ойлар</w:t>
      </w:r>
      <w:r w:rsidRPr="00BA0539">
        <w:rPr>
          <w:spacing w:val="-5"/>
          <w:sz w:val="28"/>
          <w:szCs w:val="28"/>
          <w:lang w:val="kk-KZ"/>
        </w:rPr>
        <w:t>».</w:t>
      </w:r>
    </w:p>
    <w:p w:rsidR="00580024" w:rsidRPr="00BA0539" w:rsidRDefault="00580024" w:rsidP="00580024">
      <w:pPr>
        <w:shd w:val="clear" w:color="auto" w:fill="FFFFFF"/>
        <w:spacing w:before="29" w:after="0"/>
        <w:ind w:left="-24" w:firstLine="600"/>
        <w:jc w:val="both"/>
        <w:rPr>
          <w:sz w:val="28"/>
          <w:szCs w:val="28"/>
          <w:lang w:val="kk-KZ"/>
        </w:rPr>
      </w:pPr>
      <w:r w:rsidRPr="00BA0539">
        <w:rPr>
          <w:color w:val="000000"/>
          <w:spacing w:val="-6"/>
          <w:sz w:val="28"/>
          <w:szCs w:val="28"/>
          <w:lang w:val="kk-KZ"/>
        </w:rPr>
        <w:t xml:space="preserve">19-20 ғғ зерттеу пәні мен обьектісі біріктірген, өзіндік әдіснамалық жолдары қалыптасқан мектептер мен бағыттар пайда болды.  Олар, АҚШ-тағы мәдени антропология, Ұлыбритания және Франциядағы әлеуметтік антропология, Германиядағы елтану, Франция және Шығыс Еуропадағы </w:t>
      </w:r>
      <w:r w:rsidRPr="00BA0539">
        <w:rPr>
          <w:color w:val="000000"/>
          <w:spacing w:val="-2"/>
          <w:sz w:val="28"/>
          <w:szCs w:val="28"/>
          <w:lang w:val="kk-KZ"/>
        </w:rPr>
        <w:t xml:space="preserve"> этнология және этнография мектептері. </w:t>
      </w:r>
    </w:p>
    <w:p w:rsidR="00580024" w:rsidRPr="00BA0539" w:rsidRDefault="00580024" w:rsidP="00580024">
      <w:pPr>
        <w:spacing w:after="0"/>
        <w:ind w:firstLine="567"/>
        <w:jc w:val="both"/>
        <w:rPr>
          <w:sz w:val="28"/>
          <w:szCs w:val="28"/>
          <w:lang w:val="kk-KZ"/>
        </w:rPr>
      </w:pPr>
      <w:r w:rsidRPr="00BA0539">
        <w:rPr>
          <w:sz w:val="28"/>
          <w:szCs w:val="28"/>
          <w:lang w:val="kk-KZ"/>
        </w:rPr>
        <w:t xml:space="preserve"> Дәстүрлі түрде, антропология «мәдени» және «әлеуметтік» болып бөлінеді. Егер де тек «мәдени» және «әлеуметтік», сөздерінің мәніне ғана тоқталар болсақ, онда екеуінің арасындағы аса үлкен айырмашылық жоқ.  АҚШ та зерттеушілердің тұрақты қоғамдық ұйымы жоқ үндіс қоғамдарын зерттей бастауы мәдени антропология мектебінің қалыптасуына алып келді (негізін қалаушы Ф. Боас). Әлеуметтік топты белгілі бір жүйе деп қарастырудың орнына, бірінші орынға даму динамикасының мәселелері шықты, дәлірек айтсақ мәдениеттің бір ұрпақтан келесі ұрпаққа қандай жолдармен берілетіні жөнінде. «Әлеуметтік антропология» термині Англияда метериалды мәдениеттіпен емес, сенім, дәстүр және ұстанымдар мәселелерімен қызығатын Дж. Фрэзер басқарған кафедраны белгілеу пайда болды. «Әлеуметтік антропология» терминінің пайда болуы А.Р. Радклиф-Браун есімімен байланысты, ғалым өз зерттеу жұмыстарының пәнін анықтай отыра, қоғамдық қатынастар мен қоғамдық құрылымдарды зерттеуге ерекше назар аударды. Алайда, ең маңыздысы, антропологияның өзін </w:t>
      </w:r>
      <w:r w:rsidRPr="00BA0539">
        <w:rPr>
          <w:sz w:val="28"/>
          <w:szCs w:val="28"/>
          <w:lang w:val="kk-KZ"/>
        </w:rPr>
        <w:lastRenderedPageBreak/>
        <w:t xml:space="preserve">«әлеуметтік» немесе «мәдени» деп аталуында емес, оның жалпы адамды тануына ұмтылуында, бір жағдайда оның зерттеу негізі заттық нәрсе болса, екінші бір жағдайда оның зерттеу негізі түсініктер болып табылады.   </w:t>
      </w:r>
    </w:p>
    <w:p w:rsidR="00580024" w:rsidRPr="00BA0539" w:rsidRDefault="00580024" w:rsidP="00580024">
      <w:pPr>
        <w:spacing w:after="0"/>
        <w:ind w:firstLine="567"/>
        <w:jc w:val="both"/>
        <w:rPr>
          <w:sz w:val="28"/>
          <w:szCs w:val="28"/>
          <w:lang w:val="kk-KZ"/>
        </w:rPr>
      </w:pPr>
      <w:r w:rsidRPr="00BA0539">
        <w:rPr>
          <w:sz w:val="28"/>
          <w:szCs w:val="28"/>
          <w:lang w:val="kk-KZ"/>
        </w:rPr>
        <w:t xml:space="preserve">Францияда антропология адамның физикалық сипаттамасын білдірсе, этнография ұлттық (және өзге) мәдениеттің дәстүрлері мен ерекшеліктерінің  сипаттамасын,  ал этнология алғашқы ееуіне негізделген аналитикалық пәнді білдіреді. </w:t>
      </w:r>
    </w:p>
    <w:p w:rsidR="00580024" w:rsidRPr="00BA0539" w:rsidRDefault="00580024" w:rsidP="00580024">
      <w:pPr>
        <w:spacing w:after="0"/>
        <w:ind w:firstLine="567"/>
        <w:jc w:val="both"/>
        <w:rPr>
          <w:sz w:val="28"/>
          <w:szCs w:val="28"/>
          <w:lang w:val="kk-KZ"/>
        </w:rPr>
      </w:pPr>
      <w:r w:rsidRPr="00BA0539">
        <w:rPr>
          <w:sz w:val="28"/>
          <w:szCs w:val="28"/>
          <w:lang w:val="kk-KZ"/>
        </w:rPr>
        <w:t xml:space="preserve">Этнография и этнология терминдері неміс дәстүрінде де жиі қолданылады. 1869 жылдан бері  «Цайтшрифт фюр этнологи» журналы басылып шығады. Алайда өз халқының дәстүрлі мәдениетін зерттейтін Volkskunde термині мен өзге ұлттардың мәдениетін зерттейтін  Volkerkunde терминдері де аса танымал болды. </w:t>
      </w:r>
    </w:p>
    <w:p w:rsidR="00580024" w:rsidRPr="00BA0539" w:rsidRDefault="00580024" w:rsidP="00580024">
      <w:pPr>
        <w:spacing w:after="0"/>
        <w:ind w:firstLine="567"/>
        <w:jc w:val="both"/>
        <w:rPr>
          <w:sz w:val="28"/>
          <w:szCs w:val="28"/>
          <w:lang w:val="kk-KZ"/>
        </w:rPr>
      </w:pPr>
      <w:r w:rsidRPr="00BA0539">
        <w:rPr>
          <w:sz w:val="28"/>
          <w:szCs w:val="28"/>
          <w:lang w:val="kk-KZ"/>
        </w:rPr>
        <w:t xml:space="preserve">Ресейде халықтар туралы ғылым-этнография мен адамды биологиялық тұрғыдан зерттеу-антропология дәстүрлі түрде бөлінген. Бірнеше онжылдықтар бойы этнография тек фольклористика мен өлкетанумен тығыз байланысты сипаттамалық пән болып келді.  </w:t>
      </w:r>
    </w:p>
    <w:p w:rsidR="00580024" w:rsidRPr="00BA0539" w:rsidRDefault="00580024" w:rsidP="00580024">
      <w:pPr>
        <w:spacing w:after="0"/>
        <w:ind w:firstLine="567"/>
        <w:jc w:val="both"/>
        <w:rPr>
          <w:sz w:val="28"/>
          <w:szCs w:val="28"/>
          <w:lang w:val="kk-KZ"/>
        </w:rPr>
      </w:pPr>
      <w:r w:rsidRPr="00BA0539">
        <w:rPr>
          <w:sz w:val="28"/>
          <w:szCs w:val="28"/>
          <w:lang w:val="kk-KZ"/>
        </w:rPr>
        <w:t xml:space="preserve">Кеңестік дәуірде салыстырмалы мәдениеттанулық зерттеулерді ғылымдардың перифериясы деп есептеу қабылданды, ол ол еңбектердің авторлары мәдени антропологияның өкілдері емес,   филологтар, тарихшылар, тіпті философтар болып келді. «Этнология» терминінің өзі қолданысқа тек 1980- жылдардың соңында ғана енді, ал бұған дейін түрлі халықтарды зерттеу этнография деп аталып, физикалық антропологиямен бірікті.  </w:t>
      </w:r>
    </w:p>
    <w:p w:rsidR="00580024" w:rsidRPr="00BA0539" w:rsidRDefault="00580024" w:rsidP="00580024">
      <w:pPr>
        <w:spacing w:after="0"/>
        <w:ind w:firstLine="567"/>
        <w:jc w:val="both"/>
        <w:rPr>
          <w:sz w:val="28"/>
          <w:szCs w:val="28"/>
          <w:lang w:val="kk-KZ"/>
        </w:rPr>
      </w:pPr>
      <w:r w:rsidRPr="00BA0539">
        <w:rPr>
          <w:sz w:val="28"/>
          <w:szCs w:val="28"/>
          <w:lang w:val="kk-KZ"/>
        </w:rPr>
        <w:t xml:space="preserve">Кеңес дәуіріндегі этнологияның жарқын өкілдеріне, батыстық ғылымда қалыптасқан көрсеткіштерді қолдана анықтасақ, </w:t>
      </w:r>
      <w:hyperlink r:id="rId7" w:history="1"/>
      <w:r w:rsidRPr="00BA0539">
        <w:rPr>
          <w:sz w:val="28"/>
          <w:szCs w:val="28"/>
          <w:lang w:val="kk-KZ"/>
        </w:rPr>
        <w:t xml:space="preserve"> Ю.Лотман  А. Гуревичті жатқызуға болады. Кеңес дәуірінде батыс ғылымының жетістіктерін кеңінен танымал етуге ерен еңбек еткен И. Кон есімі ғалымдар ішіндегі орны айрықша. Ол орыс тілінде американдық антрополог Маргарет Мидтің көптеген еңбектерін орыс тілінде жариялаған, сонымен қатар оның аудармаларында және  редакциялық басқаруымен Зигмунда Фрейдтің ізбасарларының еңбектері жариялынып шықты.  </w:t>
      </w:r>
    </w:p>
    <w:p w:rsidR="00580024" w:rsidRPr="00BA0539" w:rsidRDefault="00580024" w:rsidP="00580024">
      <w:pPr>
        <w:spacing w:after="0"/>
        <w:ind w:firstLine="567"/>
        <w:jc w:val="both"/>
        <w:rPr>
          <w:sz w:val="28"/>
          <w:szCs w:val="28"/>
          <w:lang w:val="kk-KZ"/>
        </w:rPr>
      </w:pPr>
      <w:r w:rsidRPr="00BA0539">
        <w:rPr>
          <w:sz w:val="28"/>
          <w:szCs w:val="28"/>
          <w:lang w:val="kk-KZ"/>
        </w:rPr>
        <w:t xml:space="preserve">Орта Азия мен Қара теңіз жағалауындағы көшпелі мәдениет мәселелерімен айналысатын </w:t>
      </w:r>
      <w:hyperlink r:id="rId8" w:history="1">
        <w:r w:rsidRPr="00BA0539">
          <w:rPr>
            <w:rStyle w:val="aa"/>
            <w:color w:val="auto"/>
            <w:sz w:val="28"/>
            <w:szCs w:val="28"/>
            <w:u w:val="none"/>
            <w:lang w:val="kk-KZ"/>
          </w:rPr>
          <w:t>А. Хазанов</w:t>
        </w:r>
      </w:hyperlink>
      <w:r w:rsidRPr="00BA0539">
        <w:rPr>
          <w:sz w:val="28"/>
          <w:szCs w:val="28"/>
          <w:lang w:val="kk-KZ"/>
        </w:rPr>
        <w:t xml:space="preserve">, этноархеология және алғашқы қауымдық қоғам тарихы саласында өзінің еңбектерінің басым көпшілігін посткеңістік республикаларының, әсіресе Қазақстан Республикасының ұлттық-әкономикалық мәселелеріне арнаған. </w:t>
      </w:r>
    </w:p>
    <w:p w:rsidR="00580024" w:rsidRPr="00BA0539" w:rsidRDefault="00580024" w:rsidP="00580024">
      <w:pPr>
        <w:spacing w:after="0"/>
        <w:ind w:firstLine="567"/>
        <w:jc w:val="both"/>
        <w:rPr>
          <w:sz w:val="28"/>
          <w:szCs w:val="28"/>
          <w:lang w:val="kk-KZ"/>
        </w:rPr>
      </w:pPr>
      <w:r w:rsidRPr="00BA0539">
        <w:rPr>
          <w:sz w:val="28"/>
          <w:szCs w:val="28"/>
          <w:lang w:val="kk-KZ"/>
        </w:rPr>
        <w:lastRenderedPageBreak/>
        <w:t xml:space="preserve">Қазақстандағы жалпы толыққанды мәдени антропологиялық мектептің бар  екендігі жөнінде айту әлі ертерек, дегенмен бұл үрдіс қалыптасу деңгейінде. Ресеймен аналогия келтірсек, Қазақстанда антропологиялық зерттеулер тек тарихи, мәдениет философиясы, этнография, этнология, әдебиеттану, фольклористики, елтану ғылымдары шеңберінде ғана қарастырылды. </w:t>
      </w:r>
    </w:p>
    <w:p w:rsidR="00580024" w:rsidRPr="00BA0539" w:rsidRDefault="00580024" w:rsidP="00580024">
      <w:pPr>
        <w:spacing w:after="0"/>
        <w:ind w:firstLine="567"/>
        <w:jc w:val="both"/>
        <w:rPr>
          <w:sz w:val="28"/>
          <w:szCs w:val="28"/>
          <w:lang w:val="kk-KZ"/>
        </w:rPr>
      </w:pPr>
      <w:r w:rsidRPr="00BA0539">
        <w:rPr>
          <w:sz w:val="28"/>
          <w:szCs w:val="28"/>
          <w:lang w:val="kk-KZ"/>
        </w:rPr>
        <w:t>Жалпы, барлық зерттеу жұмыстарын шартты түрде ежелгі қазақ даласын мекендеген және қазіргі Қазақстан территориясын мекендейтін түрлі этностар мен халықтардың мәдениеті мен тұрмыс тіршілігін зерттеген ғалымдардың еңбектеріне бөлсе болады. Мәдени антропологиялық зерттеу жұмыстары деп атауға болатын бірінші топты аса танымал ғалымдар құрайды: Т. Нагель, Г. Диц, Т. Нельдеке, В.Радлов, В. Бартольд, А Диваев, В. Вельяминов-Зернов, И. Аничков, Г. Потанин.</w:t>
      </w:r>
    </w:p>
    <w:p w:rsidR="00580024" w:rsidRPr="00BA0539" w:rsidRDefault="00580024" w:rsidP="00580024">
      <w:pPr>
        <w:spacing w:after="0"/>
        <w:ind w:firstLine="567"/>
        <w:jc w:val="both"/>
        <w:rPr>
          <w:sz w:val="28"/>
          <w:szCs w:val="28"/>
          <w:lang w:val="kk-KZ"/>
        </w:rPr>
      </w:pPr>
      <w:r w:rsidRPr="00BA0539">
        <w:rPr>
          <w:sz w:val="28"/>
          <w:szCs w:val="28"/>
          <w:lang w:val="kk-KZ"/>
        </w:rPr>
        <w:t xml:space="preserve">Екніші топты  19- 20 ғасырлардың бас кезеңіндегі қазақ зиялы топтарының өкілдері құрайды: Ш. Уәлиханов,  Ә. Бүкейханов, М. Тынышбаев. Жане қазіргі заман ғалым зерттеуші, философтары мен мәдениеттанушылары, қоғамдық қайраткерлер: Ғ. Айдаров, С. Ақатай, С.Әкішев, Ә Марғулан, М. Мағуин, О. Сүлейменов, Мұрат Әуезов, Ғарифолла Есім, М. Орынбеков, К. Нурланов, Т. Ғабитов,                Ж. Алтаев, Б. Нұржанов, З. Исмағамбетова, А. Наурзбаева, А. Қодар, Н. Масанов, Н. Шаханова және т.б. </w:t>
      </w:r>
    </w:p>
    <w:p w:rsidR="00580024" w:rsidRPr="00BA0539" w:rsidRDefault="00580024" w:rsidP="00580024">
      <w:pPr>
        <w:spacing w:after="0"/>
        <w:ind w:firstLine="567"/>
        <w:jc w:val="both"/>
        <w:rPr>
          <w:sz w:val="28"/>
          <w:szCs w:val="28"/>
          <w:lang w:val="kk-KZ"/>
        </w:rPr>
      </w:pPr>
      <w:r w:rsidRPr="00BA0539">
        <w:rPr>
          <w:sz w:val="28"/>
          <w:szCs w:val="28"/>
          <w:lang w:val="kk-KZ"/>
        </w:rPr>
        <w:t xml:space="preserve">Мәдени антропологияның негізін - әлем халықтарының мәдениеті мен тұрмыс түршілігін зерттейтін этнография және мәдениеттерді салыстырмалы зерттеу ғылымы этнология ғылымдары құрайды. </w:t>
      </w:r>
    </w:p>
    <w:p w:rsidR="00580024" w:rsidRPr="00BA0539" w:rsidRDefault="00580024" w:rsidP="00580024">
      <w:pPr>
        <w:spacing w:after="0"/>
        <w:ind w:firstLine="567"/>
        <w:jc w:val="both"/>
        <w:rPr>
          <w:sz w:val="28"/>
          <w:szCs w:val="28"/>
          <w:lang w:val="kk-KZ"/>
        </w:rPr>
      </w:pPr>
      <w:r w:rsidRPr="00BA0539">
        <w:rPr>
          <w:sz w:val="28"/>
          <w:szCs w:val="28"/>
          <w:lang w:val="kk-KZ"/>
        </w:rPr>
        <w:t xml:space="preserve">19  ғасырда аталған ғылыми пәндердің зерттеушілері мәдени антропологияның негізін қалады, ал 20 ғасырда эмперикалық базаның өзгеруіне байланысты, өзге социогуманитарлық ғылымдардан алынған әдіснамалық жүйенің қолдануы нәтижесінде, аталмыш ғылымның шеңбері кеңейе түседі. </w:t>
      </w:r>
    </w:p>
    <w:p w:rsidR="00580024" w:rsidRPr="00BA0539" w:rsidRDefault="00580024" w:rsidP="00580024">
      <w:pPr>
        <w:shd w:val="clear" w:color="auto" w:fill="FFFFFF"/>
        <w:spacing w:before="7" w:after="0"/>
        <w:ind w:firstLine="567"/>
        <w:jc w:val="both"/>
        <w:rPr>
          <w:sz w:val="28"/>
          <w:szCs w:val="28"/>
          <w:lang w:val="kk-KZ"/>
        </w:rPr>
      </w:pPr>
      <w:r w:rsidRPr="00BA0539">
        <w:rPr>
          <w:sz w:val="28"/>
          <w:szCs w:val="28"/>
          <w:lang w:val="kk-KZ"/>
        </w:rPr>
        <w:t xml:space="preserve">Адамзат қоғамын зерттеу этнография мен ежелгі заман антропологиясынан басталады. Қазіргі заман этностарынын, мәдениеттерді және өркениеттерді жан-жақты және жүйелі түрде зерттеу үшін бір ғана антропологиялық білім жеткіліксіз. Көмекке , мәдениеттің арнайы салаларын құрайтын және жалпы ғылымның арнайы салаларын құрайтын тарихшылар, әлеуметтанушылар, экономистер, өнертанушылар, психологтар келеді. </w:t>
      </w:r>
    </w:p>
    <w:p w:rsidR="00580024" w:rsidRPr="00BA0539" w:rsidRDefault="00580024" w:rsidP="00580024">
      <w:pPr>
        <w:shd w:val="clear" w:color="auto" w:fill="FFFFFF"/>
        <w:spacing w:before="7" w:after="0"/>
        <w:ind w:left="-24" w:right="86" w:firstLine="591"/>
        <w:jc w:val="both"/>
        <w:rPr>
          <w:color w:val="000000"/>
          <w:spacing w:val="1"/>
          <w:sz w:val="28"/>
          <w:szCs w:val="28"/>
          <w:lang w:val="kk-KZ"/>
        </w:rPr>
      </w:pPr>
      <w:r w:rsidRPr="00BA0539">
        <w:rPr>
          <w:color w:val="000000"/>
          <w:spacing w:val="1"/>
          <w:sz w:val="28"/>
          <w:szCs w:val="28"/>
          <w:lang w:val="kk-KZ"/>
        </w:rPr>
        <w:t xml:space="preserve">Антропологиялық және этнологиялық пәндер, түрлі зерттеу салаларына байланысты лингвистика, археология, юриспруденция, тілтану </w:t>
      </w:r>
      <w:r w:rsidRPr="00BA0539">
        <w:rPr>
          <w:color w:val="000000"/>
          <w:spacing w:val="1"/>
          <w:sz w:val="28"/>
          <w:szCs w:val="28"/>
          <w:lang w:val="kk-KZ"/>
        </w:rPr>
        <w:lastRenderedPageBreak/>
        <w:t xml:space="preserve">тәрізді гуманитарлық ғылым салаларын қамтиды. Мәдени антропология және этнография археология, физикалық антрпология, </w:t>
      </w:r>
      <w:r w:rsidRPr="00BA0539">
        <w:rPr>
          <w:color w:val="000000"/>
          <w:spacing w:val="-3"/>
          <w:sz w:val="28"/>
          <w:szCs w:val="28"/>
          <w:lang w:val="kk-KZ"/>
        </w:rPr>
        <w:t>фольк</w:t>
      </w:r>
      <w:r w:rsidRPr="00BA0539">
        <w:rPr>
          <w:color w:val="000000"/>
          <w:spacing w:val="2"/>
          <w:sz w:val="28"/>
          <w:szCs w:val="28"/>
          <w:lang w:val="kk-KZ"/>
        </w:rPr>
        <w:t xml:space="preserve">лористика, тілтану, әлеуметтану, тарих және басқа да ғылымдармен зерттеу барысында түйісіп, тығыз байланыста болады. </w:t>
      </w:r>
    </w:p>
    <w:p w:rsidR="00580024" w:rsidRPr="00BA0539" w:rsidRDefault="00580024" w:rsidP="00580024">
      <w:pPr>
        <w:shd w:val="clear" w:color="auto" w:fill="FFFFFF"/>
        <w:spacing w:before="7" w:after="0"/>
        <w:ind w:left="-24" w:right="86" w:firstLine="591"/>
        <w:jc w:val="both"/>
        <w:rPr>
          <w:color w:val="000000"/>
          <w:spacing w:val="1"/>
          <w:sz w:val="28"/>
          <w:szCs w:val="28"/>
          <w:lang w:val="kk-KZ"/>
        </w:rPr>
      </w:pPr>
      <w:r w:rsidRPr="00BA0539">
        <w:rPr>
          <w:color w:val="000000"/>
          <w:spacing w:val="1"/>
          <w:sz w:val="28"/>
          <w:szCs w:val="28"/>
          <w:lang w:val="kk-KZ"/>
        </w:rPr>
        <w:t xml:space="preserve">Этникалық қоғамдырдың топтық психологиялық ерекшеліктерін зерттеу барысында психологиямен тығыз байланыста этнопсихология ғылымы туындайды. Алайда, бұл салалардың бір-бірінен оқшауланбайтынын, керіснше бір бірінің кемшіліктерін тауып, анықтап, толықтырып, тек қосыла отыра қарастырылып отырған мәдениет жөнінде толыққанды мәлімет бере алатындығын айта кету қажет. </w:t>
      </w:r>
    </w:p>
    <w:p w:rsidR="00580024" w:rsidRPr="00BA0539" w:rsidRDefault="00580024" w:rsidP="00580024">
      <w:pPr>
        <w:shd w:val="clear" w:color="auto" w:fill="FFFFFF"/>
        <w:spacing w:before="7" w:after="0"/>
        <w:ind w:left="-24" w:right="86" w:firstLine="591"/>
        <w:jc w:val="both"/>
        <w:rPr>
          <w:color w:val="000000"/>
          <w:spacing w:val="1"/>
          <w:sz w:val="28"/>
          <w:szCs w:val="28"/>
          <w:lang w:val="kk-KZ"/>
        </w:rPr>
      </w:pPr>
      <w:r w:rsidRPr="00BA0539">
        <w:rPr>
          <w:color w:val="000000"/>
          <w:spacing w:val="1"/>
          <w:sz w:val="28"/>
          <w:szCs w:val="28"/>
          <w:lang w:val="kk-KZ"/>
        </w:rPr>
        <w:t xml:space="preserve">Мәдени антрпологияның әлеуметтік мәдениеттен, мәдениет социологиясынан, мәдениет философиясынан, этнографиядан, этнологиядан айырмашылығын айта кетейік. </w:t>
      </w:r>
    </w:p>
    <w:p w:rsidR="00580024" w:rsidRPr="00BA0539" w:rsidRDefault="00580024" w:rsidP="00580024">
      <w:pPr>
        <w:spacing w:after="0"/>
        <w:jc w:val="both"/>
        <w:rPr>
          <w:sz w:val="28"/>
          <w:szCs w:val="28"/>
          <w:lang w:val="kk-KZ"/>
        </w:rPr>
      </w:pPr>
      <w:r w:rsidRPr="00BA0539">
        <w:rPr>
          <w:sz w:val="28"/>
          <w:szCs w:val="28"/>
          <w:lang w:val="kk-KZ"/>
        </w:rPr>
        <w:t xml:space="preserve">          Этнография, этнология ғылымдарының зерттеу пәні әлем халықтарының пайда болуы(этногенез), жалпы даму заңдылықтары, таралуы, мәдени-тарихи өзара қарым-қатынастары, олардың материалды және рухани мәдениеттері, тұрмыс-тіршілік ерекшеліктері. </w:t>
      </w:r>
    </w:p>
    <w:p w:rsidR="00580024" w:rsidRPr="00BA0539" w:rsidRDefault="00580024" w:rsidP="00580024">
      <w:pPr>
        <w:pStyle w:val="23"/>
        <w:ind w:firstLine="576"/>
        <w:rPr>
          <w:sz w:val="28"/>
          <w:szCs w:val="28"/>
          <w:lang w:val="kk-KZ"/>
        </w:rPr>
      </w:pPr>
      <w:r w:rsidRPr="00BA0539">
        <w:rPr>
          <w:sz w:val="28"/>
          <w:szCs w:val="28"/>
          <w:lang w:val="kk-KZ"/>
        </w:rPr>
        <w:t xml:space="preserve">Әлеуметтік антропология – нақты тарихи жағдайларға қатысты, қоғамдық-мәдени  өзгерістер заңдылықтарын талдау мәселесімен айналысатын теориялық зерттеудің бағыты. </w:t>
      </w:r>
    </w:p>
    <w:p w:rsidR="00580024" w:rsidRPr="00BA0539" w:rsidRDefault="00580024" w:rsidP="00580024">
      <w:pPr>
        <w:pStyle w:val="23"/>
        <w:ind w:firstLine="576"/>
        <w:rPr>
          <w:sz w:val="28"/>
          <w:szCs w:val="28"/>
          <w:lang w:val="kk-KZ"/>
        </w:rPr>
      </w:pPr>
      <w:r w:rsidRPr="00BA0539">
        <w:rPr>
          <w:sz w:val="28"/>
          <w:szCs w:val="28"/>
          <w:lang w:val="kk-KZ"/>
        </w:rPr>
        <w:t xml:space="preserve">Мәдениет социологиясы мәдениеттің қоғамдық құрылымдар мен қоғамдық институттарға сәйкес құрылымы мен қызмет етуін зерттейді. </w:t>
      </w:r>
    </w:p>
    <w:p w:rsidR="00580024" w:rsidRPr="00BA0539" w:rsidRDefault="00580024" w:rsidP="00580024">
      <w:pPr>
        <w:pStyle w:val="21"/>
        <w:spacing w:after="0" w:line="240" w:lineRule="auto"/>
        <w:jc w:val="both"/>
        <w:rPr>
          <w:lang w:val="kk-KZ"/>
        </w:rPr>
      </w:pPr>
      <w:r w:rsidRPr="00BA0539">
        <w:rPr>
          <w:lang w:val="kk-KZ"/>
        </w:rPr>
        <w:t xml:space="preserve">         Мәдениет философиясында мәдениеттің мәні, мақсаты, құндылықтары, оның шарттары мен түрлерін зерттеудің әдіс, тәсілдері қарастырылады. </w:t>
      </w:r>
    </w:p>
    <w:p w:rsidR="00580024" w:rsidRPr="00BA0539" w:rsidRDefault="00580024" w:rsidP="00580024">
      <w:pPr>
        <w:pStyle w:val="23"/>
        <w:ind w:firstLine="576"/>
        <w:rPr>
          <w:sz w:val="28"/>
          <w:szCs w:val="28"/>
          <w:lang w:val="kk-KZ"/>
        </w:rPr>
      </w:pPr>
      <w:r w:rsidRPr="00BA0539">
        <w:rPr>
          <w:sz w:val="28"/>
          <w:szCs w:val="28"/>
          <w:lang w:val="kk-KZ"/>
        </w:rPr>
        <w:t xml:space="preserve">Сәйкесінше, этнография, этнология, мәдени және әлеуметтік антропология сипаттық бағыттарымен ерекшеленеді, олар  бірінші кезекте, эмперикалық деректердің жинақталуы  мен  талдануына сүйенетін, түрлі қоғамдар мен түрлі кезеңдердің мәдениетін зерттейтін жүйелі салыстырмалы ғылымдар. Мәдениет философиясы өз пәнінін теориялық тұжырымдауға, яғни мәдениеттің қызмет етуі мен өзгерін түсінуге бағытталған. </w:t>
      </w:r>
    </w:p>
    <w:p w:rsidR="00580024" w:rsidRPr="00BA0539" w:rsidRDefault="00580024" w:rsidP="00580024">
      <w:pPr>
        <w:spacing w:after="0"/>
        <w:ind w:firstLine="567"/>
        <w:jc w:val="both"/>
        <w:rPr>
          <w:sz w:val="28"/>
          <w:szCs w:val="28"/>
          <w:lang w:val="kk-KZ"/>
        </w:rPr>
      </w:pPr>
      <w:r w:rsidRPr="00BA0539">
        <w:rPr>
          <w:sz w:val="28"/>
          <w:szCs w:val="28"/>
          <w:lang w:val="kk-KZ"/>
        </w:rPr>
        <w:t>21 ғасырда гуманитарлық ғылымның парадигмасы ө</w:t>
      </w:r>
      <w:r>
        <w:rPr>
          <w:sz w:val="28"/>
          <w:szCs w:val="28"/>
          <w:lang w:val="kk-KZ"/>
        </w:rPr>
        <w:t>згерді</w:t>
      </w:r>
      <w:r w:rsidRPr="00BA0539">
        <w:rPr>
          <w:sz w:val="28"/>
          <w:szCs w:val="28"/>
          <w:lang w:val="kk-KZ"/>
        </w:rPr>
        <w:t xml:space="preserve">, ол  адамның табиғи, жаратылыстық, жасанды, мәдени мәндерінің антагонистік түсініктерінің бірлігіне бағыт ала отырып, мәдениет мәселелерін зерттеуді экожүйе және оның </w:t>
      </w:r>
      <w:r w:rsidRPr="00BA0539">
        <w:rPr>
          <w:b/>
          <w:sz w:val="28"/>
          <w:szCs w:val="28"/>
          <w:lang w:val="kk-KZ"/>
        </w:rPr>
        <w:t xml:space="preserve">инварианттары </w:t>
      </w:r>
      <w:r w:rsidRPr="00BA0539">
        <w:rPr>
          <w:sz w:val="28"/>
          <w:szCs w:val="28"/>
          <w:lang w:val="kk-KZ"/>
        </w:rPr>
        <w:t>ретінде</w:t>
      </w:r>
      <w:r w:rsidRPr="00BA0539">
        <w:rPr>
          <w:b/>
          <w:sz w:val="28"/>
          <w:szCs w:val="28"/>
          <w:lang w:val="kk-KZ"/>
        </w:rPr>
        <w:t xml:space="preserve"> </w:t>
      </w:r>
      <w:r w:rsidRPr="00BA0539">
        <w:rPr>
          <w:sz w:val="28"/>
          <w:szCs w:val="28"/>
          <w:lang w:val="kk-KZ"/>
        </w:rPr>
        <w:t xml:space="preserve">өзекті мәселеге айналдырады. </w:t>
      </w:r>
    </w:p>
    <w:p w:rsidR="00580024" w:rsidRPr="00BA0539" w:rsidRDefault="00580024" w:rsidP="00580024">
      <w:pPr>
        <w:spacing w:after="0"/>
        <w:ind w:firstLine="567"/>
        <w:jc w:val="both"/>
        <w:rPr>
          <w:i/>
          <w:iCs/>
          <w:color w:val="000000"/>
          <w:spacing w:val="-5"/>
          <w:sz w:val="28"/>
          <w:szCs w:val="28"/>
          <w:lang w:val="kk-KZ"/>
        </w:rPr>
      </w:pPr>
      <w:r>
        <w:rPr>
          <w:sz w:val="28"/>
          <w:szCs w:val="28"/>
          <w:lang w:val="kk-KZ"/>
        </w:rPr>
        <w:t>Осылайша</w:t>
      </w:r>
      <w:r w:rsidRPr="00BA0539">
        <w:rPr>
          <w:sz w:val="28"/>
          <w:szCs w:val="28"/>
          <w:lang w:val="kk-KZ"/>
        </w:rPr>
        <w:t xml:space="preserve">, антропология ғылыми танымның саласы болып табылып, адамның табиғи және жасанды ортада тіршілік ету мәселелерін зерттеумен айналысады, адамның уақыт пен кеңістіктегі өзгермелігі жөніндегі білім жүйесі ретінде танылады. Жиырмасыншы ғасыр барысындағы антропологтар, этнографтар жекелеген халықтардың, мәдениеттердің, </w:t>
      </w:r>
      <w:r w:rsidRPr="00BA0539">
        <w:rPr>
          <w:sz w:val="28"/>
          <w:szCs w:val="28"/>
          <w:lang w:val="kk-KZ"/>
        </w:rPr>
        <w:lastRenderedPageBreak/>
        <w:t>субмәдениеттердің тарихы бойынша орасан зор эмперикалық деректерді жинады, сонымен қатар антропологиялық теорияның қалыптасуындағы фундаментальді базаны құрды. Қазіргі таңда антропология көптеген бағыттарға бөлінген</w:t>
      </w:r>
      <w:r w:rsidRPr="00BA0539">
        <w:rPr>
          <w:color w:val="000000"/>
          <w:spacing w:val="-5"/>
          <w:sz w:val="28"/>
          <w:szCs w:val="28"/>
          <w:lang w:val="kk-KZ"/>
        </w:rPr>
        <w:t xml:space="preserve">: </w:t>
      </w:r>
      <w:r w:rsidRPr="00BA0539">
        <w:rPr>
          <w:i/>
          <w:iCs/>
          <w:color w:val="000000"/>
          <w:spacing w:val="-5"/>
          <w:sz w:val="28"/>
          <w:szCs w:val="28"/>
          <w:lang w:val="kk-KZ"/>
        </w:rPr>
        <w:t>ғылым</w:t>
      </w:r>
      <w:r>
        <w:rPr>
          <w:i/>
          <w:iCs/>
          <w:color w:val="000000"/>
          <w:spacing w:val="-5"/>
          <w:sz w:val="28"/>
          <w:szCs w:val="28"/>
          <w:lang w:val="kk-KZ"/>
        </w:rPr>
        <w:t>и</w:t>
      </w:r>
      <w:r w:rsidRPr="00BA0539">
        <w:rPr>
          <w:i/>
          <w:iCs/>
          <w:color w:val="000000"/>
          <w:spacing w:val="-5"/>
          <w:sz w:val="28"/>
          <w:szCs w:val="28"/>
          <w:lang w:val="kk-KZ"/>
        </w:rPr>
        <w:t xml:space="preserve">-жаратылыстану, философиялық, теологиялық, психологиялық, тарихи және т.б. </w:t>
      </w:r>
    </w:p>
    <w:p w:rsidR="00580024" w:rsidRPr="008B6C21" w:rsidRDefault="00580024" w:rsidP="00580024">
      <w:pPr>
        <w:spacing w:after="0"/>
        <w:ind w:firstLine="567"/>
        <w:jc w:val="both"/>
        <w:rPr>
          <w:iCs/>
          <w:color w:val="000000"/>
          <w:spacing w:val="-5"/>
          <w:sz w:val="28"/>
          <w:szCs w:val="28"/>
          <w:lang w:val="kk-KZ"/>
        </w:rPr>
      </w:pPr>
      <w:r w:rsidRPr="00BA0539">
        <w:rPr>
          <w:iCs/>
          <w:color w:val="000000"/>
          <w:spacing w:val="-5"/>
          <w:sz w:val="28"/>
          <w:szCs w:val="28"/>
          <w:lang w:val="kk-KZ"/>
        </w:rPr>
        <w:t xml:space="preserve">Мәдени антропология мәдениеттанулық білімнің саласы ретінде мәдениеттердің вариативтілігін зерттеумен айналысады. </w:t>
      </w:r>
      <w:r w:rsidRPr="00BA0539">
        <w:rPr>
          <w:sz w:val="28"/>
          <w:szCs w:val="28"/>
          <w:lang w:val="kk-KZ"/>
        </w:rPr>
        <w:t xml:space="preserve">Бұл тұста басты назар белгілі, жергілікті және кезеңдік форматтағы өзіндік мәдениеті бар адамға аударылады. </w:t>
      </w:r>
    </w:p>
    <w:p w:rsidR="00580024" w:rsidRPr="008B6C21" w:rsidRDefault="00580024" w:rsidP="00580024">
      <w:pPr>
        <w:shd w:val="clear" w:color="auto" w:fill="FFFFFF"/>
        <w:spacing w:after="0"/>
        <w:ind w:firstLine="621"/>
        <w:jc w:val="both"/>
        <w:rPr>
          <w:b/>
          <w:bCs/>
          <w:color w:val="000000"/>
          <w:spacing w:val="1"/>
          <w:sz w:val="28"/>
          <w:szCs w:val="28"/>
          <w:lang w:val="kk-KZ"/>
        </w:rPr>
      </w:pPr>
    </w:p>
    <w:p w:rsidR="00580024" w:rsidRDefault="00580024" w:rsidP="00580024">
      <w:pPr>
        <w:spacing w:after="0"/>
        <w:jc w:val="center"/>
        <w:rPr>
          <w:b/>
          <w:bCs/>
          <w:sz w:val="28"/>
          <w:szCs w:val="28"/>
          <w:lang w:val="kk-KZ"/>
        </w:rPr>
      </w:pPr>
    </w:p>
    <w:p w:rsidR="00580024" w:rsidRPr="00BA0539" w:rsidRDefault="00580024" w:rsidP="00580024">
      <w:pPr>
        <w:spacing w:after="0"/>
        <w:jc w:val="center"/>
        <w:rPr>
          <w:b/>
          <w:bCs/>
          <w:sz w:val="28"/>
          <w:szCs w:val="28"/>
          <w:lang w:val="kk-KZ"/>
        </w:rPr>
      </w:pPr>
      <w:r w:rsidRPr="00BA0539">
        <w:rPr>
          <w:b/>
          <w:bCs/>
          <w:sz w:val="28"/>
          <w:szCs w:val="28"/>
          <w:lang w:val="kk-KZ"/>
        </w:rPr>
        <w:t>Бақылау</w:t>
      </w:r>
      <w:r>
        <w:rPr>
          <w:b/>
          <w:bCs/>
          <w:sz w:val="28"/>
          <w:szCs w:val="28"/>
          <w:lang w:val="kk-KZ"/>
        </w:rPr>
        <w:t>ға</w:t>
      </w:r>
      <w:r w:rsidRPr="00BA0539">
        <w:rPr>
          <w:b/>
          <w:bCs/>
          <w:sz w:val="28"/>
          <w:szCs w:val="28"/>
          <w:lang w:val="kk-KZ"/>
        </w:rPr>
        <w:t xml:space="preserve"> және өзін</w:t>
      </w:r>
      <w:r w:rsidRPr="0012729F">
        <w:rPr>
          <w:b/>
          <w:bCs/>
          <w:sz w:val="28"/>
          <w:szCs w:val="28"/>
          <w:lang w:val="kk-KZ"/>
        </w:rPr>
        <w:t>-</w:t>
      </w:r>
      <w:r w:rsidRPr="00BA0539">
        <w:rPr>
          <w:b/>
          <w:bCs/>
          <w:sz w:val="28"/>
          <w:szCs w:val="28"/>
          <w:lang w:val="kk-KZ"/>
        </w:rPr>
        <w:t xml:space="preserve">өзі тексеруге арналған сұрақтар </w:t>
      </w:r>
    </w:p>
    <w:p w:rsidR="00580024" w:rsidRPr="00BA0539" w:rsidRDefault="00580024" w:rsidP="0037102C">
      <w:pPr>
        <w:numPr>
          <w:ilvl w:val="3"/>
          <w:numId w:val="3"/>
        </w:numPr>
        <w:tabs>
          <w:tab w:val="num" w:pos="0"/>
        </w:tabs>
        <w:autoSpaceDE w:val="0"/>
        <w:autoSpaceDN w:val="0"/>
        <w:spacing w:after="0" w:line="240" w:lineRule="auto"/>
        <w:ind w:left="0" w:firstLine="576"/>
        <w:jc w:val="both"/>
        <w:rPr>
          <w:sz w:val="28"/>
          <w:szCs w:val="28"/>
        </w:rPr>
      </w:pPr>
      <w:r w:rsidRPr="00BA0539">
        <w:rPr>
          <w:sz w:val="28"/>
          <w:szCs w:val="28"/>
          <w:lang w:val="kk-KZ"/>
        </w:rPr>
        <w:t>Антропология нені зерттейді</w:t>
      </w:r>
      <w:r w:rsidRPr="00BA0539">
        <w:rPr>
          <w:sz w:val="28"/>
          <w:szCs w:val="28"/>
        </w:rPr>
        <w:t>?</w:t>
      </w:r>
    </w:p>
    <w:p w:rsidR="00580024" w:rsidRPr="00BA0539" w:rsidRDefault="00580024" w:rsidP="0037102C">
      <w:pPr>
        <w:numPr>
          <w:ilvl w:val="3"/>
          <w:numId w:val="3"/>
        </w:numPr>
        <w:tabs>
          <w:tab w:val="num" w:pos="0"/>
        </w:tabs>
        <w:autoSpaceDE w:val="0"/>
        <w:autoSpaceDN w:val="0"/>
        <w:spacing w:after="0" w:line="240" w:lineRule="auto"/>
        <w:ind w:left="0" w:firstLine="576"/>
        <w:jc w:val="both"/>
        <w:rPr>
          <w:sz w:val="28"/>
          <w:szCs w:val="28"/>
        </w:rPr>
      </w:pPr>
      <w:r w:rsidRPr="00BA0539">
        <w:rPr>
          <w:sz w:val="28"/>
          <w:szCs w:val="28"/>
          <w:lang w:val="kk-KZ"/>
        </w:rPr>
        <w:t>Мәдени антропологияның ғылыми пән ретінде қалыптасуының ерекшелігі қандай</w:t>
      </w:r>
      <w:r w:rsidRPr="00BA0539">
        <w:rPr>
          <w:sz w:val="28"/>
          <w:szCs w:val="28"/>
        </w:rPr>
        <w:t>?</w:t>
      </w:r>
    </w:p>
    <w:p w:rsidR="00580024" w:rsidRPr="00BA0539" w:rsidRDefault="00580024" w:rsidP="0037102C">
      <w:pPr>
        <w:numPr>
          <w:ilvl w:val="3"/>
          <w:numId w:val="3"/>
        </w:numPr>
        <w:tabs>
          <w:tab w:val="num" w:pos="0"/>
        </w:tabs>
        <w:autoSpaceDE w:val="0"/>
        <w:autoSpaceDN w:val="0"/>
        <w:spacing w:after="0" w:line="240" w:lineRule="auto"/>
        <w:ind w:left="0" w:firstLine="552"/>
        <w:jc w:val="both"/>
        <w:rPr>
          <w:sz w:val="28"/>
          <w:szCs w:val="28"/>
        </w:rPr>
      </w:pPr>
      <w:r w:rsidRPr="00BA0539">
        <w:rPr>
          <w:sz w:val="28"/>
          <w:szCs w:val="28"/>
          <w:lang w:val="kk-KZ"/>
        </w:rPr>
        <w:t>Мәдени антропологияның зер</w:t>
      </w:r>
      <w:r>
        <w:rPr>
          <w:sz w:val="28"/>
          <w:szCs w:val="28"/>
          <w:lang w:val="kk-KZ"/>
        </w:rPr>
        <w:t>ттеу обьектісі не</w:t>
      </w:r>
      <w:r w:rsidRPr="00BA0539">
        <w:rPr>
          <w:sz w:val="28"/>
          <w:szCs w:val="28"/>
        </w:rPr>
        <w:t>?</w:t>
      </w:r>
    </w:p>
    <w:p w:rsidR="00580024" w:rsidRPr="00BA0539" w:rsidRDefault="00580024" w:rsidP="0037102C">
      <w:pPr>
        <w:numPr>
          <w:ilvl w:val="3"/>
          <w:numId w:val="3"/>
        </w:numPr>
        <w:tabs>
          <w:tab w:val="num" w:pos="0"/>
        </w:tabs>
        <w:autoSpaceDE w:val="0"/>
        <w:autoSpaceDN w:val="0"/>
        <w:spacing w:after="0" w:line="240" w:lineRule="auto"/>
        <w:ind w:left="0" w:firstLine="552"/>
        <w:jc w:val="both"/>
        <w:rPr>
          <w:sz w:val="28"/>
          <w:szCs w:val="28"/>
        </w:rPr>
      </w:pPr>
      <w:r w:rsidRPr="00BA0539">
        <w:rPr>
          <w:sz w:val="28"/>
          <w:szCs w:val="28"/>
          <w:lang w:val="kk-KZ"/>
        </w:rPr>
        <w:t xml:space="preserve">Мәдени және әлеуметтік антропологияның зерттеу пәндері. </w:t>
      </w:r>
      <w:r w:rsidRPr="00BA0539">
        <w:rPr>
          <w:sz w:val="28"/>
          <w:szCs w:val="28"/>
        </w:rPr>
        <w:t xml:space="preserve"> </w:t>
      </w:r>
    </w:p>
    <w:p w:rsidR="00580024" w:rsidRPr="00BA0539" w:rsidRDefault="00580024" w:rsidP="0037102C">
      <w:pPr>
        <w:numPr>
          <w:ilvl w:val="3"/>
          <w:numId w:val="3"/>
        </w:numPr>
        <w:tabs>
          <w:tab w:val="num" w:pos="0"/>
        </w:tabs>
        <w:autoSpaceDE w:val="0"/>
        <w:autoSpaceDN w:val="0"/>
        <w:spacing w:after="0" w:line="240" w:lineRule="auto"/>
        <w:ind w:left="0" w:firstLine="552"/>
        <w:jc w:val="both"/>
        <w:rPr>
          <w:sz w:val="28"/>
          <w:szCs w:val="28"/>
        </w:rPr>
      </w:pPr>
      <w:r w:rsidRPr="00BA0539">
        <w:rPr>
          <w:sz w:val="28"/>
          <w:szCs w:val="28"/>
          <w:lang w:val="kk-KZ"/>
        </w:rPr>
        <w:t>АҚШ</w:t>
      </w:r>
      <w:r w:rsidRPr="008B6C21">
        <w:rPr>
          <w:sz w:val="28"/>
          <w:szCs w:val="28"/>
        </w:rPr>
        <w:t>-</w:t>
      </w:r>
      <w:r w:rsidRPr="00BA0539">
        <w:rPr>
          <w:sz w:val="28"/>
          <w:szCs w:val="28"/>
          <w:lang w:val="kk-KZ"/>
        </w:rPr>
        <w:t xml:space="preserve"> тағы мәдени антропология мектебінің негізін қалаған кім?</w:t>
      </w:r>
    </w:p>
    <w:p w:rsidR="00580024" w:rsidRPr="00BA0539" w:rsidRDefault="00580024" w:rsidP="0037102C">
      <w:pPr>
        <w:numPr>
          <w:ilvl w:val="3"/>
          <w:numId w:val="3"/>
        </w:numPr>
        <w:tabs>
          <w:tab w:val="num" w:pos="0"/>
        </w:tabs>
        <w:autoSpaceDE w:val="0"/>
        <w:autoSpaceDN w:val="0"/>
        <w:spacing w:after="0" w:line="240" w:lineRule="auto"/>
        <w:ind w:left="0" w:firstLine="552"/>
        <w:jc w:val="both"/>
        <w:rPr>
          <w:sz w:val="28"/>
          <w:szCs w:val="28"/>
        </w:rPr>
      </w:pPr>
      <w:r w:rsidRPr="00BA0539">
        <w:rPr>
          <w:sz w:val="28"/>
          <w:szCs w:val="28"/>
          <w:lang w:val="kk-KZ"/>
        </w:rPr>
        <w:t>Мәдени антропологияның негізін қандай ғылымдар құрайды?</w:t>
      </w:r>
    </w:p>
    <w:p w:rsidR="00580024" w:rsidRPr="00BA0539" w:rsidRDefault="00580024" w:rsidP="0037102C">
      <w:pPr>
        <w:numPr>
          <w:ilvl w:val="3"/>
          <w:numId w:val="3"/>
        </w:numPr>
        <w:tabs>
          <w:tab w:val="num" w:pos="0"/>
        </w:tabs>
        <w:autoSpaceDE w:val="0"/>
        <w:autoSpaceDN w:val="0"/>
        <w:spacing w:after="0" w:line="240" w:lineRule="auto"/>
        <w:ind w:left="0" w:firstLine="552"/>
        <w:jc w:val="both"/>
        <w:rPr>
          <w:sz w:val="28"/>
          <w:szCs w:val="28"/>
        </w:rPr>
      </w:pPr>
      <w:r w:rsidRPr="00BA0539">
        <w:rPr>
          <w:sz w:val="28"/>
          <w:szCs w:val="28"/>
          <w:lang w:val="kk-KZ"/>
        </w:rPr>
        <w:t xml:space="preserve">Социогуманитарлық білім жүйесіндегі мәдени антропологияның орны.                                                   </w:t>
      </w:r>
    </w:p>
    <w:p w:rsidR="00580024" w:rsidRPr="00BA0539" w:rsidRDefault="00580024" w:rsidP="0037102C">
      <w:pPr>
        <w:numPr>
          <w:ilvl w:val="3"/>
          <w:numId w:val="3"/>
        </w:numPr>
        <w:tabs>
          <w:tab w:val="num" w:pos="0"/>
        </w:tabs>
        <w:autoSpaceDE w:val="0"/>
        <w:autoSpaceDN w:val="0"/>
        <w:spacing w:after="0" w:line="240" w:lineRule="auto"/>
        <w:ind w:left="0" w:firstLine="552"/>
        <w:jc w:val="both"/>
        <w:rPr>
          <w:sz w:val="28"/>
          <w:szCs w:val="28"/>
        </w:rPr>
      </w:pPr>
      <w:r w:rsidRPr="00BA0539">
        <w:rPr>
          <w:sz w:val="28"/>
          <w:szCs w:val="28"/>
          <w:lang w:val="kk-KZ"/>
        </w:rPr>
        <w:t>Қазақстандағы мәдени антропологиялық білімнің дамуының</w:t>
      </w:r>
      <w:r>
        <w:rPr>
          <w:sz w:val="28"/>
          <w:szCs w:val="28"/>
          <w:lang w:val="kk-KZ"/>
        </w:rPr>
        <w:t xml:space="preserve"> ерекшеліктері.</w:t>
      </w:r>
      <w:r w:rsidRPr="00BA0539">
        <w:rPr>
          <w:sz w:val="28"/>
          <w:szCs w:val="28"/>
          <w:lang w:val="kk-KZ"/>
        </w:rPr>
        <w:t xml:space="preserve">                                 </w:t>
      </w:r>
    </w:p>
    <w:p w:rsidR="00580024" w:rsidRPr="00BA0539" w:rsidRDefault="00580024" w:rsidP="00580024">
      <w:pPr>
        <w:tabs>
          <w:tab w:val="num" w:pos="1080"/>
        </w:tabs>
        <w:spacing w:after="0"/>
        <w:jc w:val="both"/>
        <w:rPr>
          <w:sz w:val="28"/>
          <w:szCs w:val="28"/>
        </w:rPr>
      </w:pPr>
    </w:p>
    <w:p w:rsidR="00580024" w:rsidRDefault="00580024" w:rsidP="00580024">
      <w:pPr>
        <w:spacing w:after="0"/>
        <w:jc w:val="both"/>
        <w:rPr>
          <w:b/>
          <w:bCs/>
          <w:sz w:val="28"/>
          <w:szCs w:val="28"/>
        </w:rPr>
      </w:pPr>
      <w:r w:rsidRPr="00BA0539">
        <w:rPr>
          <w:b/>
          <w:bCs/>
          <w:sz w:val="28"/>
          <w:szCs w:val="28"/>
        </w:rPr>
        <w:t xml:space="preserve">      </w:t>
      </w:r>
    </w:p>
    <w:p w:rsidR="00580024" w:rsidRDefault="00580024" w:rsidP="00580024">
      <w:pPr>
        <w:spacing w:after="0"/>
        <w:jc w:val="both"/>
        <w:rPr>
          <w:b/>
          <w:bCs/>
          <w:sz w:val="28"/>
          <w:szCs w:val="28"/>
        </w:rPr>
      </w:pPr>
    </w:p>
    <w:p w:rsidR="00580024" w:rsidRPr="00BA0539" w:rsidRDefault="00580024" w:rsidP="00580024">
      <w:pPr>
        <w:spacing w:after="0"/>
        <w:jc w:val="both"/>
        <w:rPr>
          <w:b/>
          <w:bCs/>
          <w:sz w:val="28"/>
          <w:szCs w:val="28"/>
        </w:rPr>
      </w:pPr>
      <w:r>
        <w:rPr>
          <w:b/>
          <w:bCs/>
          <w:sz w:val="28"/>
          <w:szCs w:val="28"/>
        </w:rPr>
        <w:t xml:space="preserve">             </w:t>
      </w:r>
      <w:r w:rsidRPr="00BA0539">
        <w:rPr>
          <w:b/>
          <w:bCs/>
          <w:sz w:val="28"/>
          <w:szCs w:val="28"/>
        </w:rPr>
        <w:t xml:space="preserve"> 1.1.2. </w:t>
      </w:r>
      <w:r w:rsidRPr="00BA0539">
        <w:rPr>
          <w:b/>
          <w:bCs/>
          <w:sz w:val="28"/>
          <w:szCs w:val="28"/>
          <w:lang w:val="kk-KZ"/>
        </w:rPr>
        <w:t>Мәдени антропологиялық білім жүйесіндегі адам</w:t>
      </w:r>
      <w:r w:rsidRPr="00BA0539">
        <w:rPr>
          <w:b/>
          <w:bCs/>
          <w:sz w:val="28"/>
          <w:szCs w:val="28"/>
        </w:rPr>
        <w:t xml:space="preserve">. </w:t>
      </w:r>
    </w:p>
    <w:p w:rsidR="00580024" w:rsidRPr="00BA0539" w:rsidRDefault="00580024" w:rsidP="00580024">
      <w:pPr>
        <w:shd w:val="clear" w:color="auto" w:fill="FFFFFF"/>
        <w:spacing w:before="22" w:after="0"/>
        <w:ind w:left="-45" w:right="-9" w:firstLine="597"/>
        <w:jc w:val="both"/>
        <w:rPr>
          <w:sz w:val="28"/>
          <w:szCs w:val="28"/>
          <w:lang w:val="kk-KZ"/>
        </w:rPr>
      </w:pPr>
      <w:r w:rsidRPr="00BA0539">
        <w:rPr>
          <w:color w:val="000000"/>
          <w:spacing w:val="1"/>
          <w:sz w:val="28"/>
          <w:szCs w:val="28"/>
          <w:lang w:val="kk-KZ"/>
        </w:rPr>
        <w:t>Адам мәселесі, дәлірек айтсақ, оның пайда болуы мен осы дүниедегі мақсаты адамзат баласын есте жоқ кезеңнен бері мазалап келеді</w:t>
      </w:r>
      <w:r w:rsidRPr="00BA0539">
        <w:rPr>
          <w:color w:val="000000"/>
          <w:spacing w:val="1"/>
          <w:sz w:val="28"/>
          <w:szCs w:val="28"/>
        </w:rPr>
        <w:t xml:space="preserve">, </w:t>
      </w:r>
      <w:r w:rsidRPr="00BA0539">
        <w:rPr>
          <w:color w:val="000000"/>
          <w:spacing w:val="1"/>
          <w:sz w:val="28"/>
          <w:szCs w:val="28"/>
          <w:lang w:val="kk-KZ"/>
        </w:rPr>
        <w:t>бұл тақырыптар түрлі ойшылдардың филосо</w:t>
      </w:r>
      <w:r>
        <w:rPr>
          <w:color w:val="000000"/>
          <w:spacing w:val="1"/>
          <w:sz w:val="28"/>
          <w:szCs w:val="28"/>
          <w:lang w:val="kk-KZ"/>
        </w:rPr>
        <w:t>ф</w:t>
      </w:r>
      <w:r w:rsidRPr="00BA0539">
        <w:rPr>
          <w:color w:val="000000"/>
          <w:spacing w:val="1"/>
          <w:sz w:val="28"/>
          <w:szCs w:val="28"/>
          <w:lang w:val="kk-KZ"/>
        </w:rPr>
        <w:t>иялық ойларының өзегі болып келеді. Мәселен, ежелгі үнді  мектебі санкхья ілімі бойынша барлық табиғат жаратылысы минералдар, өсімдіктер, жануарлар және адамдар болып 4  топқа бөлінеді. Егер де Інжілге жүгінсек</w:t>
      </w:r>
      <w:r>
        <w:rPr>
          <w:color w:val="000000"/>
          <w:spacing w:val="1"/>
          <w:sz w:val="28"/>
          <w:szCs w:val="28"/>
          <w:lang w:val="kk-KZ"/>
        </w:rPr>
        <w:t>,</w:t>
      </w:r>
      <w:r w:rsidRPr="00BA0539">
        <w:rPr>
          <w:color w:val="000000"/>
          <w:spacing w:val="1"/>
          <w:sz w:val="28"/>
          <w:szCs w:val="28"/>
          <w:lang w:val="kk-KZ"/>
        </w:rPr>
        <w:t xml:space="preserve"> адам барлық жаратылыстан соң, алтыншы күні жаратылған, бұл өз кезегінде адамды бүкіл табиғат жаратылысының </w:t>
      </w:r>
      <w:r w:rsidRPr="008B6C21">
        <w:rPr>
          <w:color w:val="000000"/>
          <w:spacing w:val="1"/>
          <w:sz w:val="28"/>
          <w:szCs w:val="28"/>
          <w:lang w:val="kk-KZ"/>
        </w:rPr>
        <w:t>тәжі</w:t>
      </w:r>
      <w:r w:rsidRPr="00BA0539">
        <w:rPr>
          <w:color w:val="000000"/>
          <w:spacing w:val="1"/>
          <w:sz w:val="28"/>
          <w:szCs w:val="28"/>
          <w:lang w:val="kk-KZ"/>
        </w:rPr>
        <w:t xml:space="preserve"> деп санауға мүмкіндік берді</w:t>
      </w:r>
      <w:r w:rsidRPr="00BA0539">
        <w:rPr>
          <w:color w:val="000000"/>
          <w:spacing w:val="-5"/>
          <w:sz w:val="28"/>
          <w:szCs w:val="28"/>
          <w:lang w:val="kk-KZ"/>
        </w:rPr>
        <w:t xml:space="preserve">. </w:t>
      </w:r>
    </w:p>
    <w:p w:rsidR="00580024" w:rsidRPr="00BA0539" w:rsidRDefault="00580024" w:rsidP="00580024">
      <w:pPr>
        <w:shd w:val="clear" w:color="auto" w:fill="FFFFFF"/>
        <w:spacing w:before="22" w:after="0"/>
        <w:ind w:left="36" w:firstLine="531"/>
        <w:jc w:val="both"/>
        <w:rPr>
          <w:color w:val="000000"/>
          <w:spacing w:val="-5"/>
          <w:sz w:val="28"/>
          <w:szCs w:val="28"/>
          <w:lang w:val="kk-KZ"/>
        </w:rPr>
      </w:pPr>
      <w:r w:rsidRPr="00BA0539">
        <w:rPr>
          <w:color w:val="000000"/>
          <w:spacing w:val="-3"/>
          <w:sz w:val="28"/>
          <w:szCs w:val="28"/>
          <w:lang w:val="kk-KZ"/>
        </w:rPr>
        <w:t xml:space="preserve">Жер биосферасында антропогенездің шамамен </w:t>
      </w:r>
      <w:r w:rsidRPr="00BA0539">
        <w:rPr>
          <w:color w:val="000000"/>
          <w:sz w:val="28"/>
          <w:szCs w:val="28"/>
          <w:lang w:val="kk-KZ"/>
        </w:rPr>
        <w:t>4 млн. жыл бұрын</w:t>
      </w:r>
      <w:r w:rsidRPr="00BA0539">
        <w:rPr>
          <w:color w:val="000000"/>
          <w:spacing w:val="-3"/>
          <w:sz w:val="28"/>
          <w:szCs w:val="28"/>
          <w:lang w:val="kk-KZ"/>
        </w:rPr>
        <w:t xml:space="preserve"> пайда болғаны жалпыға мәлім</w:t>
      </w:r>
      <w:r w:rsidRPr="00BA0539">
        <w:rPr>
          <w:color w:val="000000"/>
          <w:sz w:val="28"/>
          <w:szCs w:val="28"/>
          <w:lang w:val="kk-KZ"/>
        </w:rPr>
        <w:t xml:space="preserve">. Дәл осы кезде ойкуменаның </w:t>
      </w:r>
      <w:r w:rsidRPr="00BA0539">
        <w:rPr>
          <w:color w:val="000000"/>
          <w:spacing w:val="-2"/>
          <w:sz w:val="28"/>
          <w:szCs w:val="28"/>
          <w:lang w:val="kk-KZ"/>
        </w:rPr>
        <w:t xml:space="preserve">–қоныстанған кеңістік және сана-сезім саласы – </w:t>
      </w:r>
      <w:r w:rsidRPr="00BA0539">
        <w:rPr>
          <w:color w:val="000000"/>
          <w:spacing w:val="-5"/>
          <w:sz w:val="28"/>
          <w:szCs w:val="28"/>
          <w:lang w:val="kk-KZ"/>
        </w:rPr>
        <w:t xml:space="preserve">ноосфера қалыптасады. Антропогенез үрдісі барысында адамның маймылдан негізгі үш ерекшеліктері анықталды: </w:t>
      </w:r>
    </w:p>
    <w:p w:rsidR="00580024" w:rsidRPr="00BA0539" w:rsidRDefault="00580024" w:rsidP="00580024">
      <w:pPr>
        <w:shd w:val="clear" w:color="auto" w:fill="FFFFFF"/>
        <w:spacing w:before="22" w:after="0"/>
        <w:ind w:firstLine="567"/>
        <w:jc w:val="both"/>
        <w:rPr>
          <w:color w:val="000000"/>
          <w:spacing w:val="-4"/>
          <w:sz w:val="28"/>
          <w:szCs w:val="28"/>
          <w:lang w:val="kk-KZ"/>
        </w:rPr>
      </w:pPr>
      <w:r w:rsidRPr="00BA0539">
        <w:rPr>
          <w:color w:val="000000"/>
          <w:spacing w:val="-5"/>
          <w:sz w:val="28"/>
          <w:szCs w:val="28"/>
          <w:lang w:val="kk-KZ"/>
        </w:rPr>
        <w:lastRenderedPageBreak/>
        <w:t>- тек аяқпен жүруге ғана арналған, ұстау функцияларынан айрылған</w:t>
      </w:r>
      <w:r>
        <w:rPr>
          <w:color w:val="000000"/>
          <w:spacing w:val="-5"/>
          <w:sz w:val="28"/>
          <w:szCs w:val="28"/>
          <w:lang w:val="kk-KZ"/>
        </w:rPr>
        <w:t>ы</w:t>
      </w:r>
      <w:r w:rsidRPr="00BA0539">
        <w:rPr>
          <w:color w:val="000000"/>
          <w:spacing w:val="-4"/>
          <w:sz w:val="28"/>
          <w:szCs w:val="28"/>
          <w:lang w:val="kk-KZ"/>
        </w:rPr>
        <w:t xml:space="preserve">; </w:t>
      </w:r>
    </w:p>
    <w:p w:rsidR="00580024" w:rsidRPr="00BA0539" w:rsidRDefault="00580024" w:rsidP="00580024">
      <w:pPr>
        <w:shd w:val="clear" w:color="auto" w:fill="FFFFFF"/>
        <w:spacing w:before="22" w:after="0"/>
        <w:ind w:firstLine="567"/>
        <w:jc w:val="both"/>
        <w:rPr>
          <w:color w:val="000000"/>
          <w:spacing w:val="-5"/>
          <w:sz w:val="28"/>
          <w:szCs w:val="28"/>
          <w:lang w:val="kk-KZ"/>
        </w:rPr>
      </w:pPr>
      <w:r w:rsidRPr="00BA0539">
        <w:rPr>
          <w:color w:val="000000"/>
          <w:spacing w:val="-4"/>
          <w:sz w:val="28"/>
          <w:szCs w:val="28"/>
          <w:lang w:val="kk-KZ"/>
        </w:rPr>
        <w:t>-қолдың тек ұстау қимылдарына ғана арналған «адымдау» функцияларынан айрылған</w:t>
      </w:r>
      <w:r>
        <w:rPr>
          <w:color w:val="000000"/>
          <w:spacing w:val="-4"/>
          <w:sz w:val="28"/>
          <w:szCs w:val="28"/>
          <w:lang w:val="kk-KZ"/>
        </w:rPr>
        <w:t>ы</w:t>
      </w:r>
      <w:r w:rsidRPr="00BA0539">
        <w:rPr>
          <w:color w:val="000000"/>
          <w:spacing w:val="-5"/>
          <w:sz w:val="28"/>
          <w:szCs w:val="28"/>
          <w:lang w:val="kk-KZ"/>
        </w:rPr>
        <w:t xml:space="preserve">; </w:t>
      </w:r>
    </w:p>
    <w:p w:rsidR="00580024" w:rsidRPr="00BA0539" w:rsidRDefault="00580024" w:rsidP="00580024">
      <w:pPr>
        <w:shd w:val="clear" w:color="auto" w:fill="FFFFFF"/>
        <w:spacing w:before="22" w:after="0"/>
        <w:ind w:left="36" w:firstLine="531"/>
        <w:jc w:val="both"/>
        <w:rPr>
          <w:b/>
          <w:color w:val="000000"/>
          <w:spacing w:val="-5"/>
          <w:sz w:val="28"/>
          <w:szCs w:val="28"/>
        </w:rPr>
      </w:pPr>
      <w:r w:rsidRPr="00BA0539">
        <w:rPr>
          <w:b/>
          <w:color w:val="000000"/>
          <w:spacing w:val="-5"/>
          <w:sz w:val="28"/>
          <w:szCs w:val="28"/>
        </w:rPr>
        <w:t>-  голова с преобладанием мозговой части над челюстно-лицевой.</w:t>
      </w:r>
      <w:r w:rsidRPr="00BA0539">
        <w:rPr>
          <w:rStyle w:val="ae"/>
          <w:b/>
          <w:color w:val="000000"/>
          <w:spacing w:val="-5"/>
          <w:sz w:val="28"/>
          <w:szCs w:val="28"/>
        </w:rPr>
        <w:footnoteReference w:id="2"/>
      </w:r>
      <w:r w:rsidRPr="00BA0539">
        <w:rPr>
          <w:b/>
          <w:color w:val="000000"/>
          <w:spacing w:val="-5"/>
          <w:sz w:val="28"/>
          <w:szCs w:val="28"/>
        </w:rPr>
        <w:t xml:space="preserve"> </w:t>
      </w:r>
    </w:p>
    <w:p w:rsidR="00580024" w:rsidRPr="00BA0539" w:rsidRDefault="00580024" w:rsidP="00580024">
      <w:pPr>
        <w:shd w:val="clear" w:color="auto" w:fill="FFFFFF"/>
        <w:spacing w:before="22" w:after="0"/>
        <w:ind w:left="36" w:firstLine="531"/>
        <w:jc w:val="both"/>
        <w:rPr>
          <w:sz w:val="28"/>
          <w:szCs w:val="28"/>
          <w:lang w:val="kk-KZ"/>
        </w:rPr>
      </w:pPr>
      <w:r w:rsidRPr="00BA0539">
        <w:rPr>
          <w:color w:val="000000"/>
          <w:spacing w:val="-5"/>
          <w:sz w:val="28"/>
          <w:szCs w:val="28"/>
          <w:lang w:val="kk-KZ"/>
        </w:rPr>
        <w:t>Аталған ерекшеліктер келтірілген кезекпен дамыды</w:t>
      </w:r>
      <w:r w:rsidRPr="00BA0539">
        <w:rPr>
          <w:color w:val="000000"/>
          <w:spacing w:val="-5"/>
          <w:sz w:val="28"/>
          <w:szCs w:val="28"/>
        </w:rPr>
        <w:t>.</w:t>
      </w:r>
      <w:r w:rsidRPr="00BA0539">
        <w:rPr>
          <w:color w:val="000000"/>
          <w:spacing w:val="-5"/>
          <w:sz w:val="28"/>
          <w:szCs w:val="28"/>
          <w:lang w:val="kk-KZ"/>
        </w:rPr>
        <w:t xml:space="preserve"> Тік жүру факторы адамзат қолының қалыптасуын анықтап, кейіннен адамзат миының дамуына түрткі болды.  </w:t>
      </w:r>
    </w:p>
    <w:p w:rsidR="00580024" w:rsidRPr="00BA0539" w:rsidRDefault="00580024" w:rsidP="00580024">
      <w:pPr>
        <w:shd w:val="clear" w:color="auto" w:fill="FFFFFF"/>
        <w:spacing w:after="0"/>
        <w:ind w:left="72" w:firstLine="504"/>
        <w:jc w:val="both"/>
        <w:rPr>
          <w:color w:val="000000"/>
          <w:spacing w:val="-7"/>
          <w:sz w:val="28"/>
          <w:szCs w:val="28"/>
          <w:lang w:val="kk-KZ"/>
        </w:rPr>
      </w:pPr>
      <w:r w:rsidRPr="00BA0539">
        <w:rPr>
          <w:color w:val="000000"/>
          <w:spacing w:val="-6"/>
          <w:sz w:val="28"/>
          <w:szCs w:val="28"/>
          <w:lang w:val="kk-KZ"/>
        </w:rPr>
        <w:t xml:space="preserve">Саналы адамның биологиялық түрі кейінгі палеолит кезінде қалыптасты. Қазіргі адам </w:t>
      </w:r>
      <w:r w:rsidRPr="00BA0539">
        <w:rPr>
          <w:color w:val="000000"/>
          <w:spacing w:val="-7"/>
          <w:sz w:val="28"/>
          <w:szCs w:val="28"/>
          <w:lang w:val="kk-KZ"/>
        </w:rPr>
        <w:t xml:space="preserve">– </w:t>
      </w:r>
      <w:r w:rsidRPr="00BA0539">
        <w:rPr>
          <w:i/>
          <w:iCs/>
          <w:color w:val="000000"/>
          <w:spacing w:val="-7"/>
          <w:sz w:val="28"/>
          <w:szCs w:val="28"/>
          <w:lang w:val="kk-KZ"/>
        </w:rPr>
        <w:t>Homo</w:t>
      </w:r>
      <w:r w:rsidRPr="00BA0539">
        <w:rPr>
          <w:color w:val="000000"/>
          <w:spacing w:val="-7"/>
          <w:sz w:val="28"/>
          <w:szCs w:val="28"/>
          <w:lang w:val="kk-KZ"/>
        </w:rPr>
        <w:t xml:space="preserve"> тобының </w:t>
      </w:r>
      <w:r w:rsidRPr="00BA0539">
        <w:rPr>
          <w:i/>
          <w:iCs/>
          <w:color w:val="000000"/>
          <w:spacing w:val="-7"/>
          <w:sz w:val="28"/>
          <w:szCs w:val="28"/>
          <w:lang w:val="kk-KZ"/>
        </w:rPr>
        <w:t xml:space="preserve">Sapiens </w:t>
      </w:r>
      <w:r w:rsidRPr="00BA0539">
        <w:rPr>
          <w:color w:val="000000"/>
          <w:spacing w:val="-7"/>
          <w:sz w:val="28"/>
          <w:szCs w:val="28"/>
          <w:lang w:val="kk-KZ"/>
        </w:rPr>
        <w:t xml:space="preserve">түрі </w:t>
      </w:r>
      <w:r w:rsidRPr="00BA0539">
        <w:rPr>
          <w:i/>
          <w:iCs/>
          <w:color w:val="000000"/>
          <w:spacing w:val="-7"/>
          <w:sz w:val="28"/>
          <w:szCs w:val="28"/>
          <w:lang w:val="kk-KZ"/>
        </w:rPr>
        <w:t>,</w:t>
      </w:r>
      <w:r w:rsidRPr="00BA0539">
        <w:rPr>
          <w:iCs/>
          <w:color w:val="000000"/>
          <w:spacing w:val="-7"/>
          <w:sz w:val="28"/>
          <w:szCs w:val="28"/>
          <w:lang w:val="kk-KZ"/>
        </w:rPr>
        <w:t xml:space="preserve"> примат тобының </w:t>
      </w:r>
      <w:r w:rsidRPr="00BA0539">
        <w:rPr>
          <w:color w:val="000000"/>
          <w:spacing w:val="-6"/>
          <w:sz w:val="28"/>
          <w:szCs w:val="28"/>
          <w:lang w:val="kk-KZ"/>
        </w:rPr>
        <w:t xml:space="preserve">гоминид жанұясына жатады. Оны мидың барлық бөліктерінің жоғарғы дифферанциясы, кез келген дыбыстарды ажырата </w:t>
      </w:r>
      <w:r>
        <w:rPr>
          <w:color w:val="000000"/>
          <w:spacing w:val="-6"/>
          <w:sz w:val="28"/>
          <w:szCs w:val="28"/>
          <w:lang w:val="kk-KZ"/>
        </w:rPr>
        <w:t>білу</w:t>
      </w:r>
      <w:r w:rsidRPr="00BA0539">
        <w:rPr>
          <w:color w:val="000000"/>
          <w:spacing w:val="-6"/>
          <w:sz w:val="28"/>
          <w:szCs w:val="28"/>
          <w:lang w:val="kk-KZ"/>
        </w:rPr>
        <w:t xml:space="preserve"> қабілеттері   ерекшелендіреді. </w:t>
      </w:r>
    </w:p>
    <w:p w:rsidR="00580024" w:rsidRPr="00BA0539" w:rsidRDefault="00580024" w:rsidP="00580024">
      <w:pPr>
        <w:shd w:val="clear" w:color="auto" w:fill="FFFFFF"/>
        <w:spacing w:before="22" w:after="0"/>
        <w:ind w:left="-45" w:firstLine="612"/>
        <w:jc w:val="both"/>
        <w:rPr>
          <w:color w:val="000000"/>
          <w:spacing w:val="-3"/>
          <w:sz w:val="28"/>
          <w:szCs w:val="28"/>
          <w:lang w:val="kk-KZ"/>
        </w:rPr>
      </w:pPr>
      <w:r w:rsidRPr="00BA0539">
        <w:rPr>
          <w:color w:val="000000"/>
          <w:spacing w:val="3"/>
          <w:sz w:val="28"/>
          <w:szCs w:val="28"/>
          <w:lang w:val="kk-KZ"/>
        </w:rPr>
        <w:t xml:space="preserve"> 18 ғ. ортасында  Карл Линней жануарлар әлемі жүйесінде</w:t>
      </w:r>
      <w:r w:rsidRPr="00BA0539">
        <w:rPr>
          <w:color w:val="000000"/>
          <w:spacing w:val="1"/>
          <w:sz w:val="28"/>
          <w:szCs w:val="28"/>
          <w:lang w:val="kk-KZ"/>
        </w:rPr>
        <w:t xml:space="preserve"> </w:t>
      </w:r>
      <w:r>
        <w:rPr>
          <w:color w:val="000000"/>
          <w:spacing w:val="1"/>
          <w:sz w:val="28"/>
          <w:szCs w:val="28"/>
          <w:lang w:val="kk-KZ"/>
        </w:rPr>
        <w:t>сүтқоректілер</w:t>
      </w:r>
      <w:r w:rsidRPr="00BA0539">
        <w:rPr>
          <w:color w:val="000000"/>
          <w:spacing w:val="1"/>
          <w:sz w:val="28"/>
          <w:szCs w:val="28"/>
          <w:lang w:val="kk-KZ"/>
        </w:rPr>
        <w:t xml:space="preserve"> құрамындағы пр</w:t>
      </w:r>
      <w:r>
        <w:rPr>
          <w:color w:val="000000"/>
          <w:spacing w:val="1"/>
          <w:sz w:val="28"/>
          <w:szCs w:val="28"/>
          <w:lang w:val="kk-KZ"/>
        </w:rPr>
        <w:t>иматтар тобындағы адамның орнын</w:t>
      </w:r>
      <w:r w:rsidRPr="00BA0539">
        <w:rPr>
          <w:color w:val="000000"/>
          <w:spacing w:val="1"/>
          <w:sz w:val="28"/>
          <w:szCs w:val="28"/>
          <w:lang w:val="kk-KZ"/>
        </w:rPr>
        <w:t xml:space="preserve"> анықтап берді. </w:t>
      </w:r>
      <w:r w:rsidRPr="00BA0539">
        <w:rPr>
          <w:color w:val="000000"/>
          <w:spacing w:val="3"/>
          <w:sz w:val="28"/>
          <w:szCs w:val="28"/>
          <w:lang w:val="kk-KZ"/>
        </w:rPr>
        <w:t xml:space="preserve">Ағылшын зоологы </w:t>
      </w:r>
      <w:r w:rsidRPr="00BA0539">
        <w:rPr>
          <w:color w:val="000000"/>
          <w:spacing w:val="4"/>
          <w:sz w:val="28"/>
          <w:szCs w:val="28"/>
          <w:lang w:val="kk-KZ"/>
        </w:rPr>
        <w:t xml:space="preserve">Томас  Гексли мен </w:t>
      </w:r>
      <w:r w:rsidRPr="00BA0539">
        <w:rPr>
          <w:color w:val="000000"/>
          <w:spacing w:val="2"/>
          <w:sz w:val="28"/>
          <w:szCs w:val="28"/>
          <w:lang w:val="kk-KZ"/>
        </w:rPr>
        <w:t xml:space="preserve">швейцариялық анатом Карл Фогттың </w:t>
      </w:r>
      <w:r w:rsidRPr="00BA0539">
        <w:rPr>
          <w:color w:val="000000"/>
          <w:spacing w:val="3"/>
          <w:sz w:val="28"/>
          <w:szCs w:val="28"/>
          <w:lang w:val="kk-KZ"/>
        </w:rPr>
        <w:t xml:space="preserve">кейінгі </w:t>
      </w:r>
      <w:r w:rsidRPr="00BA0539">
        <w:rPr>
          <w:color w:val="000000"/>
          <w:spacing w:val="2"/>
          <w:sz w:val="28"/>
          <w:szCs w:val="28"/>
          <w:lang w:val="kk-KZ"/>
        </w:rPr>
        <w:t xml:space="preserve">зерттеулері адамдардың адам тәріздес маймылдармен туыстық байланыстары бар екендігін дәлелдеді. </w:t>
      </w:r>
      <w:r w:rsidRPr="00BA0539">
        <w:rPr>
          <w:color w:val="000000"/>
          <w:spacing w:val="-1"/>
          <w:sz w:val="28"/>
          <w:szCs w:val="28"/>
          <w:lang w:val="kk-KZ"/>
        </w:rPr>
        <w:t xml:space="preserve"> </w:t>
      </w:r>
    </w:p>
    <w:p w:rsidR="00580024" w:rsidRPr="00BA0539" w:rsidRDefault="00580024" w:rsidP="00580024">
      <w:pPr>
        <w:shd w:val="clear" w:color="auto" w:fill="FFFFFF"/>
        <w:spacing w:before="22" w:after="0"/>
        <w:ind w:left="36" w:firstLine="531"/>
        <w:jc w:val="both"/>
        <w:rPr>
          <w:color w:val="000000"/>
          <w:spacing w:val="-3"/>
          <w:sz w:val="28"/>
          <w:szCs w:val="28"/>
          <w:lang w:val="kk-KZ"/>
        </w:rPr>
      </w:pPr>
      <w:r w:rsidRPr="00BA0539">
        <w:rPr>
          <w:color w:val="000000"/>
          <w:spacing w:val="-4"/>
          <w:sz w:val="28"/>
          <w:szCs w:val="28"/>
          <w:lang w:val="kk-KZ"/>
        </w:rPr>
        <w:t xml:space="preserve"> 19 ғ. Чарльз Дарвиннің </w:t>
      </w:r>
      <w:r w:rsidRPr="00BA0539">
        <w:rPr>
          <w:color w:val="000000"/>
          <w:spacing w:val="-1"/>
          <w:sz w:val="28"/>
          <w:szCs w:val="28"/>
          <w:lang w:val="kk-KZ"/>
        </w:rPr>
        <w:t xml:space="preserve"> </w:t>
      </w:r>
      <w:r w:rsidRPr="00BA0539">
        <w:rPr>
          <w:color w:val="000000"/>
          <w:spacing w:val="-4"/>
          <w:sz w:val="28"/>
          <w:szCs w:val="28"/>
          <w:lang w:val="kk-KZ"/>
        </w:rPr>
        <w:t xml:space="preserve">тірі табиғат эволюциясының  </w:t>
      </w:r>
      <w:r w:rsidRPr="00BA0539">
        <w:rPr>
          <w:color w:val="000000"/>
          <w:spacing w:val="-1"/>
          <w:sz w:val="28"/>
          <w:szCs w:val="28"/>
          <w:lang w:val="kk-KZ"/>
        </w:rPr>
        <w:t>схемасымен</w:t>
      </w:r>
      <w:r>
        <w:rPr>
          <w:color w:val="000000"/>
          <w:spacing w:val="-1"/>
          <w:sz w:val="28"/>
          <w:szCs w:val="28"/>
          <w:lang w:val="kk-KZ"/>
        </w:rPr>
        <w:t xml:space="preserve"> </w:t>
      </w:r>
      <w:r w:rsidRPr="00BA0539">
        <w:rPr>
          <w:color w:val="000000"/>
          <w:spacing w:val="-4"/>
          <w:sz w:val="28"/>
          <w:szCs w:val="28"/>
          <w:lang w:val="kk-KZ"/>
        </w:rPr>
        <w:t>«</w:t>
      </w:r>
      <w:r>
        <w:rPr>
          <w:color w:val="000000"/>
          <w:spacing w:val="-4"/>
          <w:sz w:val="28"/>
          <w:szCs w:val="28"/>
          <w:lang w:val="kk-KZ"/>
        </w:rPr>
        <w:t>Табиғи іріктелу нәтижесіндегі түрлердің пайда болуы</w:t>
      </w:r>
      <w:r w:rsidRPr="00BA0539">
        <w:rPr>
          <w:color w:val="000000"/>
          <w:spacing w:val="-1"/>
          <w:sz w:val="28"/>
          <w:szCs w:val="28"/>
          <w:lang w:val="kk-KZ"/>
        </w:rPr>
        <w:t>» атты еңбегі шығады. Бұл жүйенің негізінде табиғи та</w:t>
      </w:r>
      <w:r>
        <w:rPr>
          <w:color w:val="000000"/>
          <w:spacing w:val="-1"/>
          <w:sz w:val="28"/>
          <w:szCs w:val="28"/>
          <w:lang w:val="kk-KZ"/>
        </w:rPr>
        <w:t>ңдау принци</w:t>
      </w:r>
      <w:r w:rsidRPr="00BA0539">
        <w:rPr>
          <w:color w:val="000000"/>
          <w:spacing w:val="-1"/>
          <w:sz w:val="28"/>
          <w:szCs w:val="28"/>
          <w:lang w:val="kk-KZ"/>
        </w:rPr>
        <w:t>пі жатыр</w:t>
      </w:r>
      <w:r w:rsidRPr="00BA0539">
        <w:rPr>
          <w:color w:val="000000"/>
          <w:spacing w:val="-2"/>
          <w:sz w:val="28"/>
          <w:szCs w:val="28"/>
          <w:lang w:val="kk-KZ"/>
        </w:rPr>
        <w:t xml:space="preserve">.  </w:t>
      </w:r>
      <w:r w:rsidRPr="00BA0539">
        <w:rPr>
          <w:color w:val="000000"/>
          <w:spacing w:val="-3"/>
          <w:sz w:val="28"/>
          <w:szCs w:val="28"/>
          <w:lang w:val="kk-KZ"/>
        </w:rPr>
        <w:t xml:space="preserve"> </w:t>
      </w:r>
      <w:r w:rsidRPr="00BA0539">
        <w:rPr>
          <w:color w:val="000000"/>
          <w:spacing w:val="-5"/>
          <w:sz w:val="28"/>
          <w:szCs w:val="28"/>
          <w:lang w:val="kk-KZ"/>
        </w:rPr>
        <w:t>1871 ж.</w:t>
      </w:r>
      <w:r w:rsidRPr="00BA0539">
        <w:rPr>
          <w:color w:val="000000"/>
          <w:spacing w:val="1"/>
          <w:sz w:val="28"/>
          <w:szCs w:val="28"/>
          <w:lang w:val="kk-KZ"/>
        </w:rPr>
        <w:t xml:space="preserve"> «Адамдардың пайда болуы және жыныстық </w:t>
      </w:r>
      <w:r w:rsidRPr="00F15BEC">
        <w:rPr>
          <w:color w:val="000000"/>
          <w:spacing w:val="-5"/>
          <w:sz w:val="28"/>
          <w:szCs w:val="28"/>
          <w:lang w:val="kk-KZ"/>
        </w:rPr>
        <w:t>іріктелу</w:t>
      </w:r>
      <w:r w:rsidRPr="00BA0539">
        <w:rPr>
          <w:color w:val="000000"/>
          <w:spacing w:val="-5"/>
          <w:sz w:val="28"/>
          <w:szCs w:val="28"/>
          <w:lang w:val="kk-KZ"/>
        </w:rPr>
        <w:t>», атты адамдардың жануарлардан шыққаны және оның эволюция жүйесіндегі орнын дәлелдеген кітап жарыққа шығады. Дарвин теориясына сәйкес</w:t>
      </w:r>
      <w:r w:rsidRPr="00BA0539">
        <w:rPr>
          <w:color w:val="000000"/>
          <w:spacing w:val="-3"/>
          <w:sz w:val="28"/>
          <w:szCs w:val="28"/>
          <w:lang w:val="kk-KZ"/>
        </w:rPr>
        <w:t xml:space="preserve">, адам сыртқы ортаның шарттарына прогрессивті бейімделу нәтижесінде тіршілік үшін күреске қолайлы болып табылатын биологиялық формаларын сақтай отырып, төменгі формалардан пайда болды.  </w:t>
      </w:r>
    </w:p>
    <w:p w:rsidR="00580024" w:rsidRPr="00BA0539" w:rsidRDefault="00580024" w:rsidP="00580024">
      <w:pPr>
        <w:shd w:val="clear" w:color="auto" w:fill="FFFFFF"/>
        <w:spacing w:before="29" w:after="0"/>
        <w:ind w:left="36" w:firstLine="540"/>
        <w:jc w:val="both"/>
        <w:rPr>
          <w:sz w:val="28"/>
          <w:szCs w:val="28"/>
          <w:lang w:val="kk-KZ"/>
        </w:rPr>
      </w:pPr>
      <w:r w:rsidRPr="00BA0539">
        <w:rPr>
          <w:color w:val="000000"/>
          <w:spacing w:val="-4"/>
          <w:sz w:val="28"/>
          <w:szCs w:val="28"/>
          <w:lang w:val="kk-KZ"/>
        </w:rPr>
        <w:t xml:space="preserve">Адамның мәні жөнінде айта отыра, екі түрлі әдісті атап өтсе болады: </w:t>
      </w:r>
      <w:r w:rsidRPr="00BA0539">
        <w:rPr>
          <w:color w:val="000000"/>
          <w:spacing w:val="-7"/>
          <w:sz w:val="28"/>
          <w:szCs w:val="28"/>
          <w:lang w:val="kk-KZ"/>
        </w:rPr>
        <w:t xml:space="preserve">философиялық және </w:t>
      </w:r>
      <w:r w:rsidRPr="00BA0539">
        <w:rPr>
          <w:color w:val="000000"/>
          <w:spacing w:val="-6"/>
          <w:sz w:val="28"/>
          <w:szCs w:val="28"/>
          <w:lang w:val="kk-KZ"/>
        </w:rPr>
        <w:t xml:space="preserve">антропологиялық. Бірінші әдіс шеңберінде адам </w:t>
      </w:r>
      <w:r w:rsidRPr="00BA0539">
        <w:rPr>
          <w:color w:val="000000"/>
          <w:sz w:val="28"/>
          <w:szCs w:val="28"/>
          <w:lang w:val="kk-KZ"/>
        </w:rPr>
        <w:t>оның жер бетіндегі даму барысында қарастырылады. Екінші әдіс шеңберінде</w:t>
      </w:r>
      <w:r w:rsidRPr="00BA0539">
        <w:rPr>
          <w:color w:val="000000"/>
          <w:spacing w:val="-8"/>
          <w:sz w:val="28"/>
          <w:szCs w:val="28"/>
          <w:lang w:val="kk-KZ"/>
        </w:rPr>
        <w:t xml:space="preserve"> – адам даму сатысының және табиғи экологиялық </w:t>
      </w:r>
      <w:r w:rsidRPr="00F15BEC">
        <w:rPr>
          <w:color w:val="000000"/>
          <w:spacing w:val="-3"/>
          <w:sz w:val="28"/>
          <w:szCs w:val="28"/>
          <w:lang w:val="kk-KZ"/>
        </w:rPr>
        <w:t>ұяшықтарының</w:t>
      </w:r>
      <w:r w:rsidRPr="00BA0539">
        <w:rPr>
          <w:color w:val="000000"/>
          <w:spacing w:val="-8"/>
          <w:sz w:val="28"/>
          <w:szCs w:val="28"/>
          <w:lang w:val="kk-KZ"/>
        </w:rPr>
        <w:t xml:space="preserve"> бірі</w:t>
      </w:r>
      <w:r w:rsidRPr="00BA0539">
        <w:rPr>
          <w:color w:val="000000"/>
          <w:spacing w:val="-3"/>
          <w:sz w:val="28"/>
          <w:szCs w:val="28"/>
          <w:lang w:val="kk-KZ"/>
        </w:rPr>
        <w:t>.</w:t>
      </w:r>
    </w:p>
    <w:p w:rsidR="00580024" w:rsidRPr="00BA0539" w:rsidRDefault="00580024" w:rsidP="00580024">
      <w:pPr>
        <w:shd w:val="clear" w:color="auto" w:fill="FFFFFF"/>
        <w:spacing w:after="0"/>
        <w:ind w:left="29" w:firstLine="475"/>
        <w:jc w:val="both"/>
        <w:rPr>
          <w:color w:val="000000"/>
          <w:spacing w:val="3"/>
          <w:sz w:val="28"/>
          <w:szCs w:val="28"/>
          <w:lang w:val="kk-KZ"/>
        </w:rPr>
      </w:pPr>
      <w:r w:rsidRPr="00BA0539">
        <w:rPr>
          <w:color w:val="000000"/>
          <w:spacing w:val="6"/>
          <w:sz w:val="28"/>
          <w:szCs w:val="28"/>
          <w:lang w:val="kk-KZ"/>
        </w:rPr>
        <w:t>Сәйкесінше, адам табиғат және  мәдениет әлемдеріне жатады</w:t>
      </w:r>
      <w:r w:rsidRPr="00BA0539">
        <w:rPr>
          <w:color w:val="000000"/>
          <w:spacing w:val="2"/>
          <w:sz w:val="28"/>
          <w:szCs w:val="28"/>
          <w:lang w:val="kk-KZ"/>
        </w:rPr>
        <w:t>. Адам биологиялық тіршілік иесі ретінде жануарлар мен өсімдіктермен көптеген ұқсастықтары бар</w:t>
      </w:r>
      <w:r w:rsidRPr="00BA0539">
        <w:rPr>
          <w:color w:val="000000"/>
          <w:spacing w:val="6"/>
          <w:sz w:val="28"/>
          <w:szCs w:val="28"/>
          <w:lang w:val="kk-KZ"/>
        </w:rPr>
        <w:t xml:space="preserve">, адамдар қоғамы – </w:t>
      </w:r>
      <w:r w:rsidRPr="00BA0539">
        <w:rPr>
          <w:color w:val="000000"/>
          <w:spacing w:val="5"/>
          <w:sz w:val="28"/>
          <w:szCs w:val="28"/>
          <w:lang w:val="kk-KZ"/>
        </w:rPr>
        <w:t xml:space="preserve">бұл жануарлар қауымдастығы, алайда адамзат жүріп өткен эволюцияны тіршілік иелерінің бір де бірі қайталаған жоқ. </w:t>
      </w:r>
    </w:p>
    <w:p w:rsidR="00580024" w:rsidRPr="00BA0539" w:rsidRDefault="00580024" w:rsidP="00580024">
      <w:pPr>
        <w:shd w:val="clear" w:color="auto" w:fill="FFFFFF"/>
        <w:spacing w:after="0"/>
        <w:ind w:left="29" w:firstLine="475"/>
        <w:jc w:val="both"/>
        <w:rPr>
          <w:sz w:val="28"/>
          <w:szCs w:val="28"/>
          <w:lang w:val="kk-KZ"/>
        </w:rPr>
      </w:pPr>
      <w:r w:rsidRPr="00BA0539">
        <w:rPr>
          <w:color w:val="000000"/>
          <w:spacing w:val="3"/>
          <w:sz w:val="28"/>
          <w:szCs w:val="28"/>
          <w:lang w:val="kk-KZ"/>
        </w:rPr>
        <w:lastRenderedPageBreak/>
        <w:t xml:space="preserve">Қазіргі заман ғылымының тұрғысынан, дәлірек айтсақ түраралық </w:t>
      </w:r>
      <w:r w:rsidRPr="00F15BEC">
        <w:rPr>
          <w:color w:val="000000"/>
          <w:spacing w:val="6"/>
          <w:sz w:val="28"/>
          <w:szCs w:val="28"/>
          <w:lang w:val="kk-KZ"/>
        </w:rPr>
        <w:t>кедергі</w:t>
      </w:r>
      <w:r w:rsidRPr="00BA0539">
        <w:rPr>
          <w:color w:val="000000"/>
          <w:spacing w:val="6"/>
          <w:sz w:val="28"/>
          <w:szCs w:val="28"/>
          <w:lang w:val="kk-KZ"/>
        </w:rPr>
        <w:t xml:space="preserve"> және </w:t>
      </w:r>
      <w:r w:rsidRPr="00BA0539">
        <w:rPr>
          <w:i/>
          <w:iCs/>
          <w:color w:val="000000"/>
          <w:spacing w:val="6"/>
          <w:sz w:val="28"/>
          <w:szCs w:val="28"/>
          <w:lang w:val="kk-KZ"/>
        </w:rPr>
        <w:t xml:space="preserve">Homo Sapiens </w:t>
      </w:r>
      <w:r w:rsidRPr="00BA0539">
        <w:rPr>
          <w:iCs/>
          <w:color w:val="000000"/>
          <w:spacing w:val="6"/>
          <w:sz w:val="28"/>
          <w:szCs w:val="28"/>
          <w:lang w:val="kk-KZ"/>
        </w:rPr>
        <w:t>түрінің көптеген ерекшеліктері</w:t>
      </w:r>
      <w:r>
        <w:rPr>
          <w:iCs/>
          <w:color w:val="000000"/>
          <w:spacing w:val="6"/>
          <w:sz w:val="28"/>
          <w:szCs w:val="28"/>
          <w:lang w:val="kk-KZ"/>
        </w:rPr>
        <w:t xml:space="preserve"> бойынша</w:t>
      </w:r>
      <w:r w:rsidRPr="00BA0539">
        <w:rPr>
          <w:iCs/>
          <w:color w:val="000000"/>
          <w:spacing w:val="6"/>
          <w:sz w:val="28"/>
          <w:szCs w:val="28"/>
          <w:lang w:val="kk-KZ"/>
        </w:rPr>
        <w:t xml:space="preserve"> адамның жоғарғы приматтардан пайда болғаны жөнінде дарвин теориясын қабылдай алмаймыз</w:t>
      </w:r>
      <w:r w:rsidRPr="00BA0539">
        <w:rPr>
          <w:color w:val="000000"/>
          <w:spacing w:val="6"/>
          <w:sz w:val="28"/>
          <w:szCs w:val="28"/>
          <w:lang w:val="kk-KZ"/>
        </w:rPr>
        <w:t xml:space="preserve">, дегенмен де олардың арасында белгілі дәрежеде туыстық жақындық бар екені анық.  Осыған байланысты, мәдениет адамды өзге жануарлардан ерекшелейтін маңызды белгілердің бірі болып табылады. </w:t>
      </w:r>
    </w:p>
    <w:p w:rsidR="00580024" w:rsidRPr="00BA0539" w:rsidRDefault="00580024" w:rsidP="00580024">
      <w:pPr>
        <w:shd w:val="clear" w:color="auto" w:fill="FFFFFF"/>
        <w:spacing w:after="0"/>
        <w:ind w:left="-24" w:firstLine="600"/>
        <w:jc w:val="both"/>
        <w:rPr>
          <w:color w:val="000000"/>
          <w:sz w:val="28"/>
          <w:szCs w:val="28"/>
          <w:lang w:val="kk-KZ"/>
        </w:rPr>
      </w:pPr>
      <w:r w:rsidRPr="00BA0539">
        <w:rPr>
          <w:color w:val="000000"/>
          <w:spacing w:val="8"/>
          <w:sz w:val="28"/>
          <w:szCs w:val="28"/>
          <w:lang w:val="kk-KZ"/>
        </w:rPr>
        <w:t xml:space="preserve"> Антропогенез тұрғысынан мәдениетті  сыртқы ортаға бейімделу жолы деп қарастыруға болады. Мәдени антрополог және этнограф түсініктері бойынша мәдениет тек заттар жиынтығы мен еңбек нәтижелері ғана емес, сонымен қатар  </w:t>
      </w:r>
      <w:r w:rsidRPr="00BA0539">
        <w:rPr>
          <w:color w:val="000000"/>
          <w:spacing w:val="4"/>
          <w:sz w:val="28"/>
          <w:szCs w:val="28"/>
          <w:lang w:val="kk-KZ"/>
        </w:rPr>
        <w:t xml:space="preserve">адамзат іс-әрекеттерінің жолдары. </w:t>
      </w:r>
    </w:p>
    <w:p w:rsidR="00580024" w:rsidRPr="00BA0539" w:rsidRDefault="00580024" w:rsidP="00580024">
      <w:pPr>
        <w:spacing w:after="0"/>
        <w:ind w:firstLine="552"/>
        <w:jc w:val="both"/>
        <w:rPr>
          <w:sz w:val="28"/>
          <w:szCs w:val="28"/>
          <w:lang w:val="kk-KZ"/>
        </w:rPr>
      </w:pPr>
      <w:r w:rsidRPr="00BA0539">
        <w:rPr>
          <w:sz w:val="28"/>
          <w:szCs w:val="28"/>
          <w:lang w:val="kk-KZ"/>
        </w:rPr>
        <w:t xml:space="preserve">Ал енді, адамзат қоғамының қалыптасуының түрлі кезеңдеріндегі «мәдениет» түсінігі ерекшеліктерінің қысқаша мазмұндарына тоқталып өтейік. Антикалық кезеңде мәдениет мағынасы негізінен адамгершілік, жоғарғы идеал түсініктерімен, шығармашылық рухтың байлығы мен бостандығымен, сонымен қатар адам рухын тәрбиелеу және дамытумен байланысты болды. Антикалық полисте азаматтарды тәрбиелеу, ересек адамдарды қалыптастыру үрдісіне гректер «пайдейя» деген түсінік берген. (pais- ребенок, дитя). </w:t>
      </w:r>
    </w:p>
    <w:p w:rsidR="00580024" w:rsidRPr="00BA0539" w:rsidRDefault="00580024" w:rsidP="00580024">
      <w:pPr>
        <w:spacing w:after="0"/>
        <w:ind w:firstLine="552"/>
        <w:jc w:val="both"/>
        <w:rPr>
          <w:sz w:val="28"/>
          <w:szCs w:val="28"/>
          <w:lang w:val="kk-KZ"/>
        </w:rPr>
      </w:pPr>
      <w:r w:rsidRPr="00BA0539">
        <w:rPr>
          <w:sz w:val="28"/>
          <w:szCs w:val="28"/>
          <w:lang w:val="kk-KZ"/>
        </w:rPr>
        <w:t>Пайдейя – тәрбиелеу, үйрету деген мағыналарды білдірді, кең мағынасында: білім, білімділік, ағартушылық, мәдениет деген түсініктерді қамтыды. Г</w:t>
      </w:r>
      <w:r>
        <w:rPr>
          <w:sz w:val="28"/>
          <w:szCs w:val="28"/>
          <w:lang w:val="kk-KZ"/>
        </w:rPr>
        <w:t>ректер адамның белгілі құндылық</w:t>
      </w:r>
      <w:r w:rsidRPr="00BA0539">
        <w:rPr>
          <w:sz w:val="28"/>
          <w:szCs w:val="28"/>
          <w:lang w:val="kk-KZ"/>
        </w:rPr>
        <w:t xml:space="preserve">тық бағыттары бар тұлға ретінде қалыптасуға мүмкіндігі бар ерекше білім беру жүйесін қалыптастырды. Антикалық шығармалардың авторлары адам және қоғам туралы ілімнің теориялық негіздерін жасады. </w:t>
      </w:r>
    </w:p>
    <w:p w:rsidR="00580024" w:rsidRPr="00BA0539" w:rsidRDefault="00580024" w:rsidP="00580024">
      <w:pPr>
        <w:pStyle w:val="a5"/>
        <w:tabs>
          <w:tab w:val="clear" w:pos="0"/>
        </w:tabs>
        <w:ind w:right="0" w:firstLine="552"/>
        <w:rPr>
          <w:snapToGrid w:val="0"/>
          <w:sz w:val="28"/>
          <w:szCs w:val="28"/>
          <w:lang w:val="kk-KZ"/>
        </w:rPr>
      </w:pPr>
      <w:r w:rsidRPr="00BA0539">
        <w:rPr>
          <w:snapToGrid w:val="0"/>
          <w:sz w:val="28"/>
          <w:szCs w:val="28"/>
          <w:lang w:val="kk-KZ"/>
        </w:rPr>
        <w:t>Ортағасырлық кезеңде мәдениет түсінігі көп жағдайда «культ» түсінігімен байланысты болды. Мәдениет адамның шығармашылық мүмкіндіктерін құдайға махаббат арқылы ашудың қасиетін білдірді. Яғни, мәдениет адам үшін өз мүмкіндіктерін, анығырақ айтсақ табиғаттан таза болып келетін сананы сеніммен толықтыра отырып дамыту мүмкіндігі болып табылды.  Адам өзінің ерекшелігін сезінеді: Құдай адамды, оның мәңгілік жанын жаратты, сондықтан да бақыт деген ол өз</w:t>
      </w:r>
      <w:r>
        <w:rPr>
          <w:snapToGrid w:val="0"/>
          <w:sz w:val="28"/>
          <w:szCs w:val="28"/>
          <w:lang w:val="kk-KZ"/>
        </w:rPr>
        <w:t>ін-өзі</w:t>
      </w:r>
      <w:r w:rsidRPr="00BA0539">
        <w:rPr>
          <w:snapToGrid w:val="0"/>
          <w:sz w:val="28"/>
          <w:szCs w:val="28"/>
          <w:lang w:val="kk-KZ"/>
        </w:rPr>
        <w:t xml:space="preserve"> тану емес, құдайды тану болып табылады. Өзінің Жоғарғы Тәңірмен рухани байланыста болуын сезінген адам өзінің қабілеттерінен жоғары көтеріліп, қол жетпейтін мүмкіндіктерге жетеді.  Басқаша айтсақ, мәдениет мүмкіндіктерді, үйлесімділікті және тәртіпті тәрбиелеу емес, өзінің шектеулігін жеңіп, тұлғаның шексіз мүмкіндіктеріне кенелу, үнемі рухани даму және  кемелдену болып табылады. </w:t>
      </w:r>
    </w:p>
    <w:p w:rsidR="00580024" w:rsidRPr="00BA0539" w:rsidRDefault="00580024" w:rsidP="00580024">
      <w:pPr>
        <w:spacing w:after="0"/>
        <w:ind w:firstLine="567"/>
        <w:jc w:val="both"/>
        <w:rPr>
          <w:sz w:val="28"/>
          <w:szCs w:val="28"/>
          <w:lang w:val="kk-KZ"/>
        </w:rPr>
      </w:pPr>
      <w:r w:rsidRPr="00BA0539">
        <w:rPr>
          <w:sz w:val="28"/>
          <w:szCs w:val="28"/>
          <w:lang w:val="kk-KZ"/>
        </w:rPr>
        <w:lastRenderedPageBreak/>
        <w:t xml:space="preserve">Қайта өрлеу дәуірінде мәдениет жөнінде антикалық түсініктер жандана бастайды. Аталмыш дәуірдің прогрессивті </w:t>
      </w:r>
      <w:r w:rsidRPr="00E47288">
        <w:rPr>
          <w:sz w:val="28"/>
          <w:szCs w:val="28"/>
          <w:lang w:val="kk-KZ"/>
        </w:rPr>
        <w:t>бетбұрысы</w:t>
      </w:r>
      <w:r w:rsidRPr="00BA0539">
        <w:rPr>
          <w:sz w:val="28"/>
          <w:szCs w:val="28"/>
          <w:lang w:val="kk-KZ"/>
        </w:rPr>
        <w:t xml:space="preserve"> , бірінші кезекте осы дәуір мәдениетінің антикалық құндылықтар жүйесіне қайта оралуымен; ғылым, өнер және шығармашылық бостандығының шарықтап дамуымен байланысты болды. Қайта өрлеу дәуірінің адамы – бұл субьективтіліктің жоғарғы түрлеріне лайықты, өзін және өзін қоршаған дүниені , өмірдің антиномиясын түсінуге қабілетті,  жеке тұлға тіршілігін және өркениеттілік құбылысын түсінуге, қоғамды қайта құруға ұмтылатын тұлға болды. </w:t>
      </w:r>
    </w:p>
    <w:p w:rsidR="00580024" w:rsidRPr="00BA0539" w:rsidRDefault="00580024" w:rsidP="00580024">
      <w:pPr>
        <w:spacing w:after="0"/>
        <w:ind w:firstLine="567"/>
        <w:jc w:val="both"/>
        <w:rPr>
          <w:sz w:val="28"/>
          <w:szCs w:val="28"/>
          <w:lang w:val="kk-KZ"/>
        </w:rPr>
      </w:pPr>
      <w:r w:rsidRPr="00BA0539">
        <w:rPr>
          <w:sz w:val="28"/>
          <w:szCs w:val="28"/>
          <w:lang w:val="kk-KZ"/>
        </w:rPr>
        <w:t xml:space="preserve">Ағартушылық дәуірінің қайраткерлері адамға және оның қоғамдағы орнына деген көзқарасты түбегейлі өзгеріске ұшыратады. Гельвеций, Дидро, Руссо, Вольтер адамды тәуелсіз еркі, санасы және үйренуге қабілеті бар тәуелсіз тұлға ретінде қарастырды.  Олардың пікірінше, адамдар мәдениет пен іс-қимылдың ең жақсы құндылықтарын иегере отырып, қоғамның ең жақсы моделін таңдай алады, сонымен қатар сол модельге сәйкес өздерінің өмірін жақсартып, қоғамдық тәртіпті қалыптастыра алады. </w:t>
      </w:r>
    </w:p>
    <w:p w:rsidR="00580024" w:rsidRPr="00BA0539" w:rsidRDefault="00580024" w:rsidP="00580024">
      <w:pPr>
        <w:spacing w:after="0"/>
        <w:ind w:firstLine="567"/>
        <w:jc w:val="both"/>
        <w:rPr>
          <w:sz w:val="28"/>
          <w:szCs w:val="28"/>
          <w:lang w:val="kk-KZ"/>
        </w:rPr>
      </w:pPr>
      <w:r w:rsidRPr="00BA0539">
        <w:rPr>
          <w:sz w:val="28"/>
          <w:szCs w:val="28"/>
          <w:lang w:val="kk-KZ"/>
        </w:rPr>
        <w:t xml:space="preserve"> 17 ғасырда «мәдениет» түсінігі жеке термин ретінде  неміс заңгері С. Пуфендорф шығармаларында кездеседі. Термин жалпы адамзат баласы тұрғысынан жасалған барлық заттарды білдірді, анығырақ айтсақ,  сана мен дәстүрлер бағыт беріп отыратын әлеуметтік институттар,  киім, тіл, ғылым және мораль.  Аталмыш  теориялық шеңберде мәдениет түсінігіне неміс философы И. Гердер де анықтама береді. Мәдениет түсінігін анықтауда ол негізінен   «дәстүрлердің маңыздылығы мен адамның өмір үшін күреске дайындығына басты көңіл бөледі. Тіршілік иесі ретінде адам табиғат заңдылықтарына бағынады, алайда тірі жан ретінде оның табиғаттағы өмірге бейімділігі төмен. Өлімнен оны тек бір ғана қасиет- «</w:t>
      </w:r>
      <w:r w:rsidRPr="00BA0539">
        <w:rPr>
          <w:b/>
          <w:sz w:val="28"/>
          <w:szCs w:val="28"/>
          <w:lang w:val="kk-KZ"/>
        </w:rPr>
        <w:t>смышленость</w:t>
      </w:r>
      <w:r w:rsidRPr="00BA0539">
        <w:rPr>
          <w:sz w:val="28"/>
          <w:szCs w:val="28"/>
          <w:lang w:val="kk-KZ"/>
        </w:rPr>
        <w:t>» ғана құтқарады</w:t>
      </w:r>
      <w:r w:rsidRPr="00BA0539">
        <w:rPr>
          <w:rStyle w:val="ae"/>
          <w:sz w:val="28"/>
          <w:szCs w:val="28"/>
        </w:rPr>
        <w:footnoteReference w:id="3"/>
      </w:r>
      <w:r w:rsidRPr="00BA0539">
        <w:rPr>
          <w:sz w:val="28"/>
          <w:szCs w:val="28"/>
          <w:lang w:val="kk-KZ"/>
        </w:rPr>
        <w:t xml:space="preserve">. Ой, қоғам және тіл өздерінің біртұтастығында өмірдің адамзаттық формасы болып табылады және адамзаттық мәдениетке сәйкес келеді.  </w:t>
      </w:r>
    </w:p>
    <w:p w:rsidR="00580024" w:rsidRPr="00BA0539" w:rsidRDefault="00580024" w:rsidP="00580024">
      <w:pPr>
        <w:spacing w:after="0"/>
        <w:ind w:firstLine="552"/>
        <w:jc w:val="both"/>
        <w:rPr>
          <w:sz w:val="28"/>
          <w:szCs w:val="28"/>
          <w:lang w:val="kk-KZ"/>
        </w:rPr>
      </w:pPr>
      <w:r w:rsidRPr="00BA0539">
        <w:rPr>
          <w:sz w:val="28"/>
          <w:szCs w:val="28"/>
          <w:lang w:val="kk-KZ"/>
        </w:rPr>
        <w:t xml:space="preserve">  Неміс ойшылы тіл, ғылым, шаруашылық, өнер, жанұя, мемлекет және дінді  мәдениеттің ең маңызды бөліктері ретінде бөліп қарастырып, мәдениетті кең мағынада түсінгенін айта кету қажет. Осы элементтердің өзара байланысы мәдени дамудың негізі болып табылады. Гердер идеялары еуропалық философия мен ғылымға үлкен ықпалын тигізеді, сонымен қатар   оның мәдениет тарихының философиясы мәдениетті ерекше пән ретінде </w:t>
      </w:r>
      <w:r w:rsidRPr="00BA0539">
        <w:rPr>
          <w:sz w:val="28"/>
          <w:szCs w:val="28"/>
          <w:lang w:val="kk-KZ"/>
        </w:rPr>
        <w:lastRenderedPageBreak/>
        <w:t xml:space="preserve">және философиялық өзіндік сананың ерекше мәселесі ретінде бөліп қарастыруда маңызды қадам болды. </w:t>
      </w:r>
    </w:p>
    <w:p w:rsidR="00580024" w:rsidRPr="00BA0539" w:rsidRDefault="00580024" w:rsidP="00580024">
      <w:pPr>
        <w:spacing w:after="0"/>
        <w:ind w:firstLine="552"/>
        <w:jc w:val="both"/>
        <w:rPr>
          <w:sz w:val="28"/>
          <w:szCs w:val="28"/>
          <w:lang w:val="kk-KZ"/>
        </w:rPr>
      </w:pPr>
      <w:r w:rsidRPr="00BA0539">
        <w:rPr>
          <w:sz w:val="28"/>
          <w:szCs w:val="28"/>
          <w:lang w:val="kk-KZ"/>
        </w:rPr>
        <w:t xml:space="preserve">Еңбек-құрал концепциясының өкілдері тұрғысынан қоғамдық және мәдени жүйенің генезисі  адамзаттық еңбектің қалыптасуымен тікелей байланысты, еңбек адамның өмірлік іс-әрекеттерін қоғамдық  іс-әрекеттерге айналдырады. Адам мәдениет жаратушысы, (Homo faber), мәдениет ангенті, қоғамдық адам болып табылады. Аталмыш концепция шеңберінде мәдениет генезисі ашылады және концепцияға сәйкес адам жануарлар әлемінен шығады. Ф. Энгельстің адамның пайда болуы жөнінде теориясы оның «Табиғат диалектикасы» деп аталатын жұмысының бір тарауы болып табылатын «Маймылдың адамға айналуындағы еңбектің ролі» атты мақаласында баяндалады. </w:t>
      </w:r>
    </w:p>
    <w:p w:rsidR="00580024" w:rsidRPr="00BA0539" w:rsidRDefault="00580024" w:rsidP="00580024">
      <w:pPr>
        <w:spacing w:after="0"/>
        <w:ind w:firstLine="552"/>
        <w:jc w:val="both"/>
        <w:rPr>
          <w:sz w:val="28"/>
          <w:szCs w:val="28"/>
          <w:lang w:val="kk-KZ"/>
        </w:rPr>
      </w:pPr>
      <w:r w:rsidRPr="00BA0539">
        <w:rPr>
          <w:sz w:val="28"/>
          <w:szCs w:val="28"/>
          <w:lang w:val="kk-KZ"/>
        </w:rPr>
        <w:t xml:space="preserve">«Адамды еңбек жаратты» деген классикалық формула осы танымал марксизм теоретигіне жатады. Еңбек-бұл тас, сүйек және ағаштан құрал жасаудан басталған мақсатты іс-әрекет. Еңбек нәтижесінде сана пайда болады. Адамдардың бірлескен еңбектерінің барысында олардың бңр-бірімен араласу, сөйлесу қажеттігі туындап, тіл пайда болады. Еңбек және тіл сияқты факторлардың нәтижелері орасан зор болды, себебі тек маймыл ғана адамға айналып қоймайды, сонымен қатар адамның іс-әрекеті жалпы культурогенездің қалыптасуына себеп болады. </w:t>
      </w:r>
    </w:p>
    <w:p w:rsidR="00580024" w:rsidRPr="00BA0539" w:rsidRDefault="00580024" w:rsidP="00580024">
      <w:pPr>
        <w:spacing w:after="0"/>
        <w:ind w:firstLine="567"/>
        <w:jc w:val="both"/>
        <w:rPr>
          <w:sz w:val="28"/>
          <w:szCs w:val="28"/>
          <w:lang w:val="kk-KZ"/>
        </w:rPr>
      </w:pPr>
      <w:r w:rsidRPr="00BA0539">
        <w:rPr>
          <w:sz w:val="28"/>
          <w:szCs w:val="28"/>
          <w:lang w:val="kk-KZ"/>
        </w:rPr>
        <w:t xml:space="preserve">Бір сөзбен айтқанда, Энгельстің пікірінше мәдениет адам мен табиғат арасындағы қарым-қатынас үрдісі болып табылады. Адам табиғат берген форманы тек өзгертіп қана қоймай, ол саналы түрде өзінің іс-әрекеттерінің мазмұны мен жолдарын анықтайтын мақсат қояды. Біз еңбек құралдарының адам өмірінде ерекше роль атқарғанын мойындаймыз, алайда олар маймылдың адамға айналу құпияларын, сана кереметін, қоғамдық өмірдің қалыптасу құпияларын түсіндіріп бере алмайды. Тірі материяның дамуынан туындайтын теория бұл тұста өзінің әлсіздігін дәлелдейді. </w:t>
      </w:r>
    </w:p>
    <w:p w:rsidR="00580024" w:rsidRPr="00BA0539" w:rsidRDefault="00580024" w:rsidP="00580024">
      <w:pPr>
        <w:spacing w:after="0"/>
        <w:ind w:firstLine="567"/>
        <w:jc w:val="both"/>
        <w:rPr>
          <w:sz w:val="28"/>
          <w:szCs w:val="28"/>
          <w:lang w:val="kk-KZ"/>
        </w:rPr>
      </w:pPr>
      <w:r w:rsidRPr="00BA0539">
        <w:rPr>
          <w:sz w:val="28"/>
          <w:szCs w:val="28"/>
          <w:lang w:val="kk-KZ"/>
        </w:rPr>
        <w:t xml:space="preserve">Антропогенез құпиясын ашуға, қазіргі заман мәдениетінің түсініктері бойынша мәдениеттің пайда болуын түсінуге мүмкіндік беретін концепциялардың бірі символикалық теория болып табылады. Символикалық теорияны негізеуде оның өзіндік ерекшеліктері мен әдіснамалық жолдарын анықтау маңызды; яғни, символдардың мәдениеттің қалыптасу барысындағы рольдері; мәдениет </w:t>
      </w:r>
      <w:r w:rsidRPr="00BA0539">
        <w:rPr>
          <w:b/>
          <w:sz w:val="28"/>
          <w:szCs w:val="28"/>
          <w:lang w:val="kk-KZ"/>
        </w:rPr>
        <w:t>символдығы</w:t>
      </w:r>
      <w:r w:rsidRPr="00BA0539">
        <w:rPr>
          <w:sz w:val="28"/>
          <w:szCs w:val="28"/>
          <w:lang w:val="kk-KZ"/>
        </w:rPr>
        <w:t xml:space="preserve">. Бұл дегеніміз, ақпараттарды өңдеу, жүйелеу және ақпарат емес дүниені ақпаратқа айналдыру үрдісі ретінде мәдениетті белгілер және мағыналар жүйесі ретінде қарастыру және оның мәнін ашу.  </w:t>
      </w:r>
    </w:p>
    <w:p w:rsidR="00580024" w:rsidRPr="00BA0539" w:rsidRDefault="00580024" w:rsidP="00580024">
      <w:pPr>
        <w:spacing w:after="0"/>
        <w:ind w:firstLine="567"/>
        <w:jc w:val="both"/>
        <w:rPr>
          <w:sz w:val="28"/>
          <w:szCs w:val="28"/>
          <w:lang w:val="kk-KZ"/>
        </w:rPr>
      </w:pPr>
      <w:r w:rsidRPr="00BA0539">
        <w:rPr>
          <w:sz w:val="28"/>
          <w:szCs w:val="28"/>
          <w:lang w:val="kk-KZ"/>
        </w:rPr>
        <w:lastRenderedPageBreak/>
        <w:t xml:space="preserve"> «Символикалық формалардың философиясы» атты белгілі жұмыстың авторы Э. Кассирер, адамның осы әлеммен қарым-қатынасының символикалық жолы жануарларға тән белгілік жүйелерден ерекшеленетін айтады. </w:t>
      </w:r>
      <w:r w:rsidRPr="00BA0539">
        <w:rPr>
          <w:b/>
          <w:sz w:val="28"/>
          <w:szCs w:val="28"/>
          <w:lang w:val="kk-KZ"/>
        </w:rPr>
        <w:t>Сигналдар</w:t>
      </w:r>
      <w:r w:rsidRPr="00BA0539">
        <w:rPr>
          <w:sz w:val="28"/>
          <w:szCs w:val="28"/>
          <w:lang w:val="kk-KZ"/>
        </w:rPr>
        <w:t xml:space="preserve"> физикалық әлемнің бір бөлігі болып табылады, ал символдар болса, автордың пікірінше табиғи не субстанционалды болмысының жоқтығынан функционалды құндылық болып табылады. Жануарлар өздерінің сезімдік қабылдау әлемімен шектеулі болып келгендіктен, олардың іс-әрекеттері тек сыртқы стимулдардан келетін  тікелей реакциялармен байланысты болып келеді.</w:t>
      </w:r>
    </w:p>
    <w:p w:rsidR="00580024" w:rsidRPr="00BA0539" w:rsidRDefault="00580024" w:rsidP="00580024">
      <w:pPr>
        <w:spacing w:after="0"/>
        <w:ind w:firstLine="567"/>
        <w:jc w:val="both"/>
        <w:rPr>
          <w:sz w:val="28"/>
          <w:szCs w:val="28"/>
          <w:lang w:val="kk-KZ"/>
        </w:rPr>
      </w:pPr>
      <w:r w:rsidRPr="00BA0539">
        <w:rPr>
          <w:sz w:val="28"/>
          <w:szCs w:val="28"/>
          <w:lang w:val="kk-KZ"/>
        </w:rPr>
        <w:t xml:space="preserve">Сол себептен жануарлардың мүмкін болатын идеяны қалыптастыруға қабілеттері жоқ. Екінші жағынан, Кассирер пікірінше, Жоғарғы сана не құдай рухы үшін шынайылық пен мүмкіндік арасында ешқандай айырмашылық жоқ: ойдағы барлық зат ол үшін шынайылық болып табылады. Тек адам интеллектінде ғана шынайылық пен қатар мүмкіндік те бар. </w:t>
      </w:r>
    </w:p>
    <w:p w:rsidR="00580024" w:rsidRPr="00BA0539" w:rsidRDefault="00580024" w:rsidP="00580024">
      <w:pPr>
        <w:shd w:val="clear" w:color="auto" w:fill="FFFFFF"/>
        <w:spacing w:after="0"/>
        <w:ind w:firstLine="567"/>
        <w:jc w:val="both"/>
        <w:rPr>
          <w:sz w:val="28"/>
          <w:szCs w:val="28"/>
          <w:lang w:val="kk-KZ"/>
        </w:rPr>
      </w:pPr>
      <w:r w:rsidRPr="00BA0539">
        <w:rPr>
          <w:sz w:val="28"/>
          <w:szCs w:val="28"/>
          <w:lang w:val="kk-KZ"/>
        </w:rPr>
        <w:t xml:space="preserve">Осылайша, адамның туа біткен белгілі бір қасиеттер мен қабілеттері бола тұра, оның қалыптасуында тәрбие мен үйрену маңызды роль атқарады деген идеядан негіз ала отырып, мәдениет адам болмысының саласы ретінде генетикалық жолмен берілмейді. </w:t>
      </w:r>
    </w:p>
    <w:p w:rsidR="00580024" w:rsidRPr="00BA0539" w:rsidRDefault="00580024" w:rsidP="00580024">
      <w:pPr>
        <w:shd w:val="clear" w:color="auto" w:fill="FFFFFF"/>
        <w:spacing w:after="0"/>
        <w:ind w:firstLine="567"/>
        <w:jc w:val="both"/>
        <w:rPr>
          <w:sz w:val="28"/>
          <w:szCs w:val="28"/>
          <w:lang w:val="kk-KZ"/>
        </w:rPr>
      </w:pPr>
      <w:r w:rsidRPr="00BA0539">
        <w:rPr>
          <w:sz w:val="28"/>
          <w:szCs w:val="28"/>
          <w:lang w:val="kk-KZ"/>
        </w:rPr>
        <w:t xml:space="preserve">Мәдениетке үйренеді және үйретеді, басқаша сөзбен айтсақ, дүниеге келген сәби бірте-бірте әлеуметтену нәтидесінде адам болып қалыптасады. Тірі жан неғұрлым дамыған болса, соғұрлым оның өмірінде үйрену мен тәрбие маңызды орын алады. </w:t>
      </w:r>
    </w:p>
    <w:p w:rsidR="00580024" w:rsidRPr="00BA0539" w:rsidRDefault="00580024" w:rsidP="00580024">
      <w:pPr>
        <w:shd w:val="clear" w:color="auto" w:fill="FFFFFF"/>
        <w:spacing w:after="0"/>
        <w:ind w:firstLine="567"/>
        <w:jc w:val="both"/>
        <w:rPr>
          <w:sz w:val="28"/>
          <w:szCs w:val="28"/>
          <w:lang w:val="kk-KZ"/>
        </w:rPr>
      </w:pPr>
    </w:p>
    <w:p w:rsidR="00580024" w:rsidRPr="00BA0539" w:rsidRDefault="00580024" w:rsidP="00580024">
      <w:pPr>
        <w:spacing w:after="0"/>
        <w:jc w:val="center"/>
        <w:rPr>
          <w:b/>
          <w:bCs/>
          <w:sz w:val="28"/>
          <w:szCs w:val="28"/>
          <w:lang w:val="kk-KZ"/>
        </w:rPr>
      </w:pPr>
      <w:r w:rsidRPr="00BA0539">
        <w:rPr>
          <w:b/>
          <w:bCs/>
          <w:sz w:val="28"/>
          <w:szCs w:val="28"/>
          <w:lang w:val="kk-KZ"/>
        </w:rPr>
        <w:t>Өзін өзі тексеруге және бақылауға арналған сұрақтар</w:t>
      </w:r>
    </w:p>
    <w:p w:rsidR="00580024" w:rsidRPr="00BA0539" w:rsidRDefault="00580024" w:rsidP="0037102C">
      <w:pPr>
        <w:numPr>
          <w:ilvl w:val="3"/>
          <w:numId w:val="8"/>
        </w:numPr>
        <w:tabs>
          <w:tab w:val="clear" w:pos="2946"/>
          <w:tab w:val="num" w:pos="284"/>
        </w:tabs>
        <w:autoSpaceDE w:val="0"/>
        <w:autoSpaceDN w:val="0"/>
        <w:spacing w:after="0" w:line="240" w:lineRule="auto"/>
        <w:ind w:left="0" w:firstLine="567"/>
        <w:jc w:val="both"/>
        <w:rPr>
          <w:sz w:val="28"/>
          <w:szCs w:val="28"/>
        </w:rPr>
      </w:pPr>
      <w:r w:rsidRPr="00BA0539">
        <w:rPr>
          <w:sz w:val="28"/>
          <w:szCs w:val="28"/>
          <w:lang w:val="kk-KZ"/>
        </w:rPr>
        <w:t xml:space="preserve">Антропогенез дегеніміз не? </w:t>
      </w:r>
    </w:p>
    <w:p w:rsidR="00580024" w:rsidRPr="00BA0539" w:rsidRDefault="00580024" w:rsidP="0037102C">
      <w:pPr>
        <w:numPr>
          <w:ilvl w:val="3"/>
          <w:numId w:val="8"/>
        </w:numPr>
        <w:tabs>
          <w:tab w:val="clear" w:pos="2946"/>
          <w:tab w:val="num" w:pos="284"/>
        </w:tabs>
        <w:autoSpaceDE w:val="0"/>
        <w:autoSpaceDN w:val="0"/>
        <w:spacing w:after="0" w:line="240" w:lineRule="auto"/>
        <w:ind w:left="0" w:firstLine="567"/>
        <w:jc w:val="both"/>
        <w:rPr>
          <w:sz w:val="28"/>
          <w:szCs w:val="28"/>
        </w:rPr>
      </w:pPr>
      <w:r w:rsidRPr="00BA0539">
        <w:rPr>
          <w:sz w:val="28"/>
          <w:szCs w:val="28"/>
        </w:rPr>
        <w:t xml:space="preserve"> «</w:t>
      </w:r>
      <w:r w:rsidRPr="00BA0539">
        <w:rPr>
          <w:sz w:val="28"/>
          <w:szCs w:val="28"/>
          <w:lang w:val="kk-KZ"/>
        </w:rPr>
        <w:t>Б</w:t>
      </w:r>
      <w:r w:rsidRPr="00BA0539">
        <w:rPr>
          <w:sz w:val="28"/>
          <w:szCs w:val="28"/>
        </w:rPr>
        <w:t>иосфера»</w:t>
      </w:r>
      <w:r w:rsidRPr="00BA0539">
        <w:rPr>
          <w:sz w:val="28"/>
          <w:szCs w:val="28"/>
          <w:lang w:val="kk-KZ"/>
        </w:rPr>
        <w:t xml:space="preserve"> және </w:t>
      </w:r>
      <w:r w:rsidRPr="00BA0539">
        <w:rPr>
          <w:sz w:val="28"/>
          <w:szCs w:val="28"/>
        </w:rPr>
        <w:t xml:space="preserve"> «ноосфера»</w:t>
      </w:r>
      <w:r w:rsidRPr="00BA0539">
        <w:rPr>
          <w:sz w:val="28"/>
          <w:szCs w:val="28"/>
          <w:lang w:val="kk-KZ"/>
        </w:rPr>
        <w:t xml:space="preserve"> түсініктеріне анықтама беріңіз. </w:t>
      </w:r>
    </w:p>
    <w:p w:rsidR="00580024" w:rsidRPr="00BA0539" w:rsidRDefault="00580024" w:rsidP="0037102C">
      <w:pPr>
        <w:numPr>
          <w:ilvl w:val="3"/>
          <w:numId w:val="8"/>
        </w:numPr>
        <w:tabs>
          <w:tab w:val="clear" w:pos="2946"/>
          <w:tab w:val="num" w:pos="284"/>
        </w:tabs>
        <w:autoSpaceDE w:val="0"/>
        <w:autoSpaceDN w:val="0"/>
        <w:spacing w:after="0" w:line="240" w:lineRule="auto"/>
        <w:ind w:left="0" w:firstLine="567"/>
        <w:jc w:val="both"/>
        <w:rPr>
          <w:sz w:val="28"/>
          <w:szCs w:val="28"/>
        </w:rPr>
      </w:pPr>
      <w:r w:rsidRPr="00BA0539">
        <w:rPr>
          <w:sz w:val="28"/>
          <w:szCs w:val="28"/>
          <w:lang w:val="kk-KZ"/>
        </w:rPr>
        <w:t>О</w:t>
      </w:r>
      <w:r w:rsidRPr="00BA0539">
        <w:rPr>
          <w:sz w:val="28"/>
          <w:szCs w:val="28"/>
        </w:rPr>
        <w:t>йкумена</w:t>
      </w:r>
      <w:r w:rsidRPr="00BA0539">
        <w:rPr>
          <w:sz w:val="28"/>
          <w:szCs w:val="28"/>
          <w:lang w:val="kk-KZ"/>
        </w:rPr>
        <w:t xml:space="preserve"> дегеніміз не?</w:t>
      </w:r>
    </w:p>
    <w:p w:rsidR="00580024" w:rsidRPr="00BA0539" w:rsidRDefault="00580024" w:rsidP="0037102C">
      <w:pPr>
        <w:numPr>
          <w:ilvl w:val="3"/>
          <w:numId w:val="8"/>
        </w:numPr>
        <w:tabs>
          <w:tab w:val="clear" w:pos="2946"/>
          <w:tab w:val="num" w:pos="284"/>
        </w:tabs>
        <w:autoSpaceDE w:val="0"/>
        <w:autoSpaceDN w:val="0"/>
        <w:spacing w:after="0" w:line="240" w:lineRule="auto"/>
        <w:ind w:left="0" w:firstLine="567"/>
        <w:jc w:val="both"/>
        <w:rPr>
          <w:sz w:val="28"/>
          <w:szCs w:val="28"/>
        </w:rPr>
      </w:pPr>
      <w:r w:rsidRPr="00BA0539">
        <w:rPr>
          <w:sz w:val="28"/>
          <w:szCs w:val="28"/>
          <w:lang w:val="kk-KZ"/>
        </w:rPr>
        <w:t>Адамның жануардан ерекшелейтін негізгі айырмашылықтарын атаңыз</w:t>
      </w:r>
      <w:r w:rsidRPr="00BA0539">
        <w:rPr>
          <w:sz w:val="28"/>
          <w:szCs w:val="28"/>
        </w:rPr>
        <w:t>.</w:t>
      </w:r>
    </w:p>
    <w:p w:rsidR="00580024" w:rsidRPr="00BA0539" w:rsidRDefault="00580024" w:rsidP="0037102C">
      <w:pPr>
        <w:numPr>
          <w:ilvl w:val="3"/>
          <w:numId w:val="8"/>
        </w:numPr>
        <w:tabs>
          <w:tab w:val="clear" w:pos="2946"/>
          <w:tab w:val="num" w:pos="284"/>
        </w:tabs>
        <w:autoSpaceDE w:val="0"/>
        <w:autoSpaceDN w:val="0"/>
        <w:spacing w:after="0" w:line="240" w:lineRule="auto"/>
        <w:ind w:left="0" w:firstLine="567"/>
        <w:jc w:val="both"/>
        <w:rPr>
          <w:sz w:val="28"/>
          <w:szCs w:val="28"/>
        </w:rPr>
      </w:pPr>
      <w:r w:rsidRPr="00BA0539">
        <w:rPr>
          <w:sz w:val="28"/>
          <w:szCs w:val="28"/>
          <w:lang w:val="kk-KZ"/>
        </w:rPr>
        <w:t xml:space="preserve">Тарихтағы «адам» және </w:t>
      </w:r>
      <w:r w:rsidRPr="00BA0539">
        <w:rPr>
          <w:sz w:val="28"/>
          <w:szCs w:val="28"/>
        </w:rPr>
        <w:t xml:space="preserve"> «</w:t>
      </w:r>
      <w:r w:rsidRPr="00BA0539">
        <w:rPr>
          <w:sz w:val="28"/>
          <w:szCs w:val="28"/>
          <w:lang w:val="kk-KZ"/>
        </w:rPr>
        <w:t>мәдениет</w:t>
      </w:r>
      <w:r w:rsidRPr="00BA0539">
        <w:rPr>
          <w:sz w:val="28"/>
          <w:szCs w:val="28"/>
        </w:rPr>
        <w:t xml:space="preserve">» </w:t>
      </w:r>
      <w:r w:rsidRPr="00BA0539">
        <w:rPr>
          <w:sz w:val="28"/>
          <w:szCs w:val="28"/>
          <w:lang w:val="kk-KZ"/>
        </w:rPr>
        <w:t>түсініктерінің эволюциясы.</w:t>
      </w:r>
    </w:p>
    <w:p w:rsidR="00580024" w:rsidRPr="00BA0539" w:rsidRDefault="00580024" w:rsidP="0037102C">
      <w:pPr>
        <w:numPr>
          <w:ilvl w:val="3"/>
          <w:numId w:val="8"/>
        </w:numPr>
        <w:tabs>
          <w:tab w:val="clear" w:pos="2946"/>
          <w:tab w:val="num" w:pos="284"/>
        </w:tabs>
        <w:autoSpaceDE w:val="0"/>
        <w:autoSpaceDN w:val="0"/>
        <w:spacing w:after="0" w:line="240" w:lineRule="auto"/>
        <w:ind w:left="0" w:firstLine="567"/>
        <w:jc w:val="both"/>
        <w:rPr>
          <w:sz w:val="28"/>
          <w:szCs w:val="28"/>
        </w:rPr>
      </w:pPr>
      <w:r w:rsidRPr="00BA0539">
        <w:rPr>
          <w:sz w:val="28"/>
          <w:szCs w:val="28"/>
          <w:lang w:val="kk-KZ"/>
        </w:rPr>
        <w:t>Адамның қалыптасуындағы еңбектің ролі қандай?</w:t>
      </w:r>
    </w:p>
    <w:p w:rsidR="00580024" w:rsidRPr="00BA0539" w:rsidRDefault="00580024" w:rsidP="0037102C">
      <w:pPr>
        <w:numPr>
          <w:ilvl w:val="3"/>
          <w:numId w:val="8"/>
        </w:numPr>
        <w:tabs>
          <w:tab w:val="clear" w:pos="2946"/>
          <w:tab w:val="num" w:pos="284"/>
        </w:tabs>
        <w:autoSpaceDE w:val="0"/>
        <w:autoSpaceDN w:val="0"/>
        <w:spacing w:after="0" w:line="240" w:lineRule="auto"/>
        <w:ind w:left="0" w:firstLine="567"/>
        <w:jc w:val="both"/>
        <w:rPr>
          <w:sz w:val="28"/>
          <w:szCs w:val="28"/>
        </w:rPr>
      </w:pPr>
      <w:r w:rsidRPr="00BA0539">
        <w:rPr>
          <w:sz w:val="28"/>
          <w:szCs w:val="28"/>
          <w:lang w:val="kk-KZ"/>
        </w:rPr>
        <w:t xml:space="preserve">Мәдениеттің қалыптасу барысындағы символдардың ролі. </w:t>
      </w:r>
    </w:p>
    <w:p w:rsidR="00580024" w:rsidRPr="00BA0539" w:rsidRDefault="00580024" w:rsidP="0037102C">
      <w:pPr>
        <w:numPr>
          <w:ilvl w:val="3"/>
          <w:numId w:val="8"/>
        </w:numPr>
        <w:tabs>
          <w:tab w:val="clear" w:pos="2946"/>
          <w:tab w:val="num" w:pos="284"/>
        </w:tabs>
        <w:autoSpaceDE w:val="0"/>
        <w:autoSpaceDN w:val="0"/>
        <w:spacing w:after="0" w:line="240" w:lineRule="auto"/>
        <w:ind w:left="0" w:firstLine="567"/>
        <w:jc w:val="both"/>
        <w:rPr>
          <w:sz w:val="28"/>
          <w:szCs w:val="28"/>
        </w:rPr>
      </w:pPr>
      <w:r w:rsidRPr="00BA0539">
        <w:rPr>
          <w:sz w:val="28"/>
          <w:szCs w:val="28"/>
          <w:lang w:val="kk-KZ"/>
        </w:rPr>
        <w:t xml:space="preserve">Адам және мәдениеттің дамуындағы үйрету мен тәрбиенің орны. </w:t>
      </w:r>
    </w:p>
    <w:p w:rsidR="00580024" w:rsidRPr="00BA0539" w:rsidRDefault="00580024" w:rsidP="00580024">
      <w:pPr>
        <w:spacing w:after="0"/>
        <w:jc w:val="both"/>
        <w:rPr>
          <w:sz w:val="28"/>
          <w:szCs w:val="28"/>
        </w:rPr>
      </w:pPr>
    </w:p>
    <w:p w:rsidR="00580024" w:rsidRPr="00BA0539" w:rsidRDefault="00580024" w:rsidP="00580024">
      <w:pPr>
        <w:spacing w:after="0"/>
        <w:jc w:val="both"/>
        <w:rPr>
          <w:sz w:val="28"/>
          <w:szCs w:val="28"/>
        </w:rPr>
      </w:pPr>
    </w:p>
    <w:p w:rsidR="00580024" w:rsidRPr="00BA0539" w:rsidRDefault="00580024" w:rsidP="00580024">
      <w:pPr>
        <w:rPr>
          <w:sz w:val="28"/>
          <w:szCs w:val="28"/>
          <w:lang w:val="kk-KZ"/>
        </w:rPr>
      </w:pPr>
    </w:p>
    <w:p w:rsidR="00580024" w:rsidRPr="00BA0539" w:rsidRDefault="00580024" w:rsidP="00580024">
      <w:pPr>
        <w:pStyle w:val="3"/>
        <w:tabs>
          <w:tab w:val="clear" w:pos="0"/>
          <w:tab w:val="left" w:pos="-72"/>
        </w:tabs>
        <w:ind w:right="-9" w:firstLine="567"/>
        <w:jc w:val="both"/>
      </w:pPr>
      <w:r>
        <w:lastRenderedPageBreak/>
        <w:t xml:space="preserve">     </w:t>
      </w:r>
      <w:r w:rsidRPr="00BA0539">
        <w:t xml:space="preserve">1. 2. </w:t>
      </w:r>
      <w:r w:rsidRPr="00BA0539">
        <w:rPr>
          <w:lang w:val="kk-KZ"/>
        </w:rPr>
        <w:t>Мәдениет мәдени антропологияның пәні ретінде</w:t>
      </w:r>
      <w:r w:rsidRPr="00BA0539">
        <w:t xml:space="preserve">. </w:t>
      </w:r>
    </w:p>
    <w:p w:rsidR="00580024" w:rsidRPr="00BA0539" w:rsidRDefault="00580024" w:rsidP="00580024">
      <w:pPr>
        <w:spacing w:after="0"/>
        <w:ind w:left="552"/>
        <w:jc w:val="both"/>
        <w:rPr>
          <w:sz w:val="28"/>
          <w:szCs w:val="28"/>
        </w:rPr>
      </w:pPr>
      <w:r w:rsidRPr="00BA0539">
        <w:rPr>
          <w:sz w:val="28"/>
          <w:szCs w:val="28"/>
        </w:rPr>
        <w:t xml:space="preserve">1.2.1. </w:t>
      </w:r>
      <w:r w:rsidRPr="00BA0539">
        <w:rPr>
          <w:sz w:val="28"/>
          <w:szCs w:val="28"/>
          <w:lang w:val="kk-KZ"/>
        </w:rPr>
        <w:t>Антропологиялық білім жүйесіндегі мәдениет концепті</w:t>
      </w:r>
      <w:r w:rsidRPr="00BA0539">
        <w:rPr>
          <w:sz w:val="28"/>
          <w:szCs w:val="28"/>
        </w:rPr>
        <w:t xml:space="preserve">. </w:t>
      </w:r>
    </w:p>
    <w:p w:rsidR="00580024" w:rsidRPr="00BA0539" w:rsidRDefault="00580024" w:rsidP="0037102C">
      <w:pPr>
        <w:numPr>
          <w:ilvl w:val="2"/>
          <w:numId w:val="9"/>
        </w:numPr>
        <w:tabs>
          <w:tab w:val="num" w:pos="2160"/>
        </w:tabs>
        <w:autoSpaceDE w:val="0"/>
        <w:autoSpaceDN w:val="0"/>
        <w:spacing w:after="0" w:line="240" w:lineRule="auto"/>
        <w:jc w:val="both"/>
        <w:rPr>
          <w:sz w:val="28"/>
          <w:szCs w:val="28"/>
        </w:rPr>
      </w:pPr>
      <w:r w:rsidRPr="00BA0539">
        <w:rPr>
          <w:sz w:val="28"/>
          <w:szCs w:val="28"/>
        </w:rPr>
        <w:t xml:space="preserve"> </w:t>
      </w:r>
      <w:r w:rsidRPr="00BA0539">
        <w:rPr>
          <w:sz w:val="28"/>
          <w:szCs w:val="28"/>
          <w:lang w:val="kk-KZ"/>
        </w:rPr>
        <w:t>Қоғамдағы мәдениет құрылымы мен қызметтері.</w:t>
      </w:r>
    </w:p>
    <w:p w:rsidR="00580024" w:rsidRPr="00BA0539" w:rsidRDefault="00580024" w:rsidP="00580024">
      <w:pPr>
        <w:spacing w:after="0"/>
        <w:ind w:left="576"/>
        <w:jc w:val="both"/>
        <w:rPr>
          <w:sz w:val="28"/>
          <w:szCs w:val="28"/>
        </w:rPr>
      </w:pPr>
    </w:p>
    <w:p w:rsidR="00580024" w:rsidRPr="00BA0539" w:rsidRDefault="00580024" w:rsidP="00580024">
      <w:pPr>
        <w:spacing w:after="0"/>
        <w:ind w:left="576"/>
        <w:jc w:val="both"/>
        <w:rPr>
          <w:sz w:val="28"/>
          <w:szCs w:val="28"/>
        </w:rPr>
      </w:pPr>
      <w:r w:rsidRPr="00BA0539">
        <w:rPr>
          <w:sz w:val="28"/>
          <w:szCs w:val="28"/>
          <w:lang w:val="kk-KZ"/>
        </w:rPr>
        <w:t>Негізгі әдебиет</w:t>
      </w:r>
      <w:r w:rsidRPr="00BA0539">
        <w:rPr>
          <w:sz w:val="28"/>
          <w:szCs w:val="28"/>
        </w:rPr>
        <w:t>:</w:t>
      </w:r>
    </w:p>
    <w:p w:rsidR="00580024" w:rsidRPr="00BA0539" w:rsidRDefault="00580024" w:rsidP="00580024">
      <w:pPr>
        <w:spacing w:after="0"/>
        <w:ind w:firstLine="576"/>
        <w:jc w:val="both"/>
        <w:rPr>
          <w:sz w:val="28"/>
          <w:szCs w:val="28"/>
        </w:rPr>
      </w:pPr>
      <w:r w:rsidRPr="00BA0539">
        <w:rPr>
          <w:sz w:val="28"/>
          <w:szCs w:val="28"/>
        </w:rPr>
        <w:t>1)   Емельянов Ю.Н. Основы культурной антропологии: Учебное пособие. Спб., 1994.</w:t>
      </w:r>
    </w:p>
    <w:p w:rsidR="00580024" w:rsidRPr="00BA0539" w:rsidRDefault="00580024" w:rsidP="0037102C">
      <w:pPr>
        <w:numPr>
          <w:ilvl w:val="0"/>
          <w:numId w:val="5"/>
        </w:numPr>
        <w:tabs>
          <w:tab w:val="clear" w:pos="1320"/>
          <w:tab w:val="num" w:pos="24"/>
        </w:tabs>
        <w:autoSpaceDE w:val="0"/>
        <w:autoSpaceDN w:val="0"/>
        <w:spacing w:after="0" w:line="240" w:lineRule="auto"/>
        <w:ind w:left="-96" w:firstLine="576"/>
        <w:jc w:val="both"/>
        <w:rPr>
          <w:sz w:val="28"/>
          <w:szCs w:val="28"/>
        </w:rPr>
      </w:pPr>
      <w:r w:rsidRPr="00BA0539">
        <w:rPr>
          <w:sz w:val="28"/>
          <w:szCs w:val="28"/>
        </w:rPr>
        <w:t>Орлова Э.А. Введение в социальную и культурную антропологию. М., 1994.</w:t>
      </w:r>
    </w:p>
    <w:p w:rsidR="00580024" w:rsidRPr="00BA0539" w:rsidRDefault="00580024" w:rsidP="0037102C">
      <w:pPr>
        <w:numPr>
          <w:ilvl w:val="0"/>
          <w:numId w:val="5"/>
        </w:numPr>
        <w:tabs>
          <w:tab w:val="clear" w:pos="1320"/>
          <w:tab w:val="num" w:pos="0"/>
        </w:tabs>
        <w:autoSpaceDE w:val="0"/>
        <w:autoSpaceDN w:val="0"/>
        <w:spacing w:after="0" w:line="240" w:lineRule="auto"/>
        <w:ind w:left="0" w:firstLine="576"/>
        <w:jc w:val="both"/>
        <w:rPr>
          <w:sz w:val="28"/>
          <w:szCs w:val="28"/>
        </w:rPr>
      </w:pPr>
      <w:r w:rsidRPr="00BA0539">
        <w:rPr>
          <w:sz w:val="28"/>
          <w:szCs w:val="28"/>
        </w:rPr>
        <w:t>Белик А.А. Культурология. Антропологические теории культуры. М., 1998.</w:t>
      </w:r>
    </w:p>
    <w:p w:rsidR="00580024" w:rsidRPr="00BA0539" w:rsidRDefault="00580024" w:rsidP="00580024">
      <w:pPr>
        <w:spacing w:after="0"/>
        <w:ind w:left="-24" w:firstLine="600"/>
        <w:jc w:val="both"/>
        <w:rPr>
          <w:sz w:val="28"/>
          <w:szCs w:val="28"/>
        </w:rPr>
      </w:pPr>
      <w:r w:rsidRPr="00BA0539">
        <w:rPr>
          <w:sz w:val="28"/>
          <w:szCs w:val="28"/>
        </w:rPr>
        <w:t>Базовые источники:</w:t>
      </w:r>
    </w:p>
    <w:p w:rsidR="00580024" w:rsidRPr="00BA0539" w:rsidRDefault="00580024" w:rsidP="00580024">
      <w:pPr>
        <w:spacing w:after="0"/>
        <w:ind w:left="-24" w:firstLine="600"/>
        <w:jc w:val="both"/>
        <w:rPr>
          <w:sz w:val="28"/>
          <w:szCs w:val="28"/>
        </w:rPr>
      </w:pPr>
      <w:r w:rsidRPr="00BA0539">
        <w:rPr>
          <w:sz w:val="28"/>
          <w:szCs w:val="28"/>
        </w:rPr>
        <w:t>1)    Клакхон К. М. Зеркало для человека. СПб.,1998.</w:t>
      </w:r>
    </w:p>
    <w:p w:rsidR="00580024" w:rsidRPr="00BA0539" w:rsidRDefault="00580024" w:rsidP="00580024">
      <w:pPr>
        <w:spacing w:after="0"/>
        <w:ind w:firstLine="528"/>
        <w:jc w:val="both"/>
        <w:rPr>
          <w:sz w:val="28"/>
          <w:szCs w:val="28"/>
        </w:rPr>
      </w:pPr>
      <w:r w:rsidRPr="00BA0539">
        <w:rPr>
          <w:sz w:val="28"/>
          <w:szCs w:val="28"/>
        </w:rPr>
        <w:t xml:space="preserve"> Дополнительная:</w:t>
      </w:r>
    </w:p>
    <w:p w:rsidR="00580024" w:rsidRPr="00BA0539" w:rsidRDefault="00580024" w:rsidP="0037102C">
      <w:pPr>
        <w:numPr>
          <w:ilvl w:val="0"/>
          <w:numId w:val="4"/>
        </w:numPr>
        <w:tabs>
          <w:tab w:val="clear" w:pos="720"/>
          <w:tab w:val="num" w:pos="-24"/>
        </w:tabs>
        <w:autoSpaceDE w:val="0"/>
        <w:autoSpaceDN w:val="0"/>
        <w:spacing w:after="0" w:line="240" w:lineRule="auto"/>
        <w:ind w:left="24" w:firstLine="552"/>
        <w:jc w:val="both"/>
        <w:rPr>
          <w:sz w:val="28"/>
          <w:szCs w:val="28"/>
        </w:rPr>
      </w:pPr>
      <w:r w:rsidRPr="00BA0539">
        <w:rPr>
          <w:sz w:val="28"/>
          <w:szCs w:val="28"/>
        </w:rPr>
        <w:t>Маркарян Э.С. Очерки теории культуры. М., 1983.</w:t>
      </w:r>
    </w:p>
    <w:p w:rsidR="00580024" w:rsidRPr="00BA0539" w:rsidRDefault="00580024" w:rsidP="00580024">
      <w:pPr>
        <w:spacing w:after="0"/>
        <w:ind w:left="552"/>
        <w:jc w:val="both"/>
        <w:rPr>
          <w:b/>
          <w:bCs/>
          <w:sz w:val="28"/>
          <w:szCs w:val="28"/>
        </w:rPr>
      </w:pPr>
    </w:p>
    <w:p w:rsidR="00580024" w:rsidRPr="00BA0539" w:rsidRDefault="00580024" w:rsidP="00580024">
      <w:pPr>
        <w:spacing w:after="0"/>
        <w:ind w:left="24"/>
        <w:jc w:val="both"/>
        <w:rPr>
          <w:b/>
          <w:bCs/>
          <w:sz w:val="28"/>
          <w:szCs w:val="28"/>
        </w:rPr>
      </w:pPr>
      <w:r w:rsidRPr="00BA0539">
        <w:rPr>
          <w:b/>
          <w:bCs/>
          <w:sz w:val="28"/>
          <w:szCs w:val="28"/>
        </w:rPr>
        <w:t xml:space="preserve">    1.2.1. </w:t>
      </w:r>
      <w:r w:rsidRPr="00BA0539">
        <w:rPr>
          <w:b/>
          <w:bCs/>
          <w:sz w:val="28"/>
          <w:szCs w:val="28"/>
          <w:lang w:val="kk-KZ"/>
        </w:rPr>
        <w:t>Мәдени антропологиялық білім жүйесіндегі мәдениет концепті</w:t>
      </w:r>
      <w:r w:rsidRPr="00BA0539">
        <w:rPr>
          <w:b/>
          <w:bCs/>
          <w:sz w:val="28"/>
          <w:szCs w:val="28"/>
        </w:rPr>
        <w:t>.</w:t>
      </w:r>
    </w:p>
    <w:p w:rsidR="00580024" w:rsidRPr="00BA0539" w:rsidRDefault="00580024" w:rsidP="00580024">
      <w:pPr>
        <w:spacing w:after="0"/>
        <w:ind w:firstLine="552"/>
        <w:jc w:val="both"/>
        <w:rPr>
          <w:sz w:val="28"/>
          <w:szCs w:val="28"/>
          <w:lang w:val="kk-KZ"/>
        </w:rPr>
      </w:pPr>
      <w:r w:rsidRPr="00BA0539">
        <w:rPr>
          <w:sz w:val="28"/>
          <w:szCs w:val="28"/>
        </w:rPr>
        <w:t xml:space="preserve"> «</w:t>
      </w:r>
      <w:r w:rsidRPr="00BA0539">
        <w:rPr>
          <w:sz w:val="28"/>
          <w:szCs w:val="28"/>
          <w:lang w:val="kk-KZ"/>
        </w:rPr>
        <w:t>Мәдениет</w:t>
      </w:r>
      <w:r w:rsidRPr="00BA0539">
        <w:rPr>
          <w:sz w:val="28"/>
          <w:szCs w:val="28"/>
        </w:rPr>
        <w:t>»</w:t>
      </w:r>
      <w:r w:rsidRPr="00BA0539">
        <w:rPr>
          <w:sz w:val="28"/>
          <w:szCs w:val="28"/>
          <w:lang w:val="kk-KZ"/>
        </w:rPr>
        <w:t xml:space="preserve"> ғылыми қолданыста ең жиі қолданылатын күрделі түсініктердің бірі болып келеді. Бұл мәдениет сөзінің күрделі тілдік тарихымен байланысты. Еуропалық тілдердегі мәдениет- «культура» этимологиясының төркіні латындық cultura сөзімен байланыстырылады, ол өз кезегінде colere сөзінен бастау алып, </w:t>
      </w:r>
      <w:r w:rsidRPr="00BA0539">
        <w:rPr>
          <w:i/>
          <w:sz w:val="28"/>
          <w:szCs w:val="28"/>
          <w:lang w:val="kk-KZ"/>
        </w:rPr>
        <w:t>табыну</w:t>
      </w:r>
      <w:r w:rsidRPr="00BA0539">
        <w:rPr>
          <w:i/>
          <w:iCs/>
          <w:sz w:val="28"/>
          <w:szCs w:val="28"/>
          <w:lang w:val="kk-KZ"/>
        </w:rPr>
        <w:t>,өсіру, қол астына алу, құрметтеу, тұрақтану(населять) деген мағыналарды білдіреді.</w:t>
      </w:r>
      <w:r w:rsidRPr="00BA0539">
        <w:rPr>
          <w:sz w:val="28"/>
          <w:szCs w:val="28"/>
          <w:lang w:val="kk-KZ"/>
        </w:rPr>
        <w:t xml:space="preserve"> Бұл мағыналардың бір бөліктері уақыт өте келе жеке терминдерге айналады, мәселен, значение «населять»  латындық colonus сөзіне айналады, орыс тілінде - колония. «Почитать»-«құрметтеу», «поклоняться»-«табыну»  - латындық cultus , яғни культке айналады. Ағылшын тілінде cultura сөзі алғашында - «даму», «өсіру» деген мағыналарды білдірді. Көне француз тілінде cultura-couture сөзіне ауысып, кейінірек мүлде өзге мағынаға айналады.</w:t>
      </w:r>
    </w:p>
    <w:p w:rsidR="00580024" w:rsidRPr="00BA0539" w:rsidRDefault="00580024" w:rsidP="00580024">
      <w:pPr>
        <w:spacing w:after="0"/>
        <w:ind w:firstLine="567"/>
        <w:jc w:val="both"/>
        <w:rPr>
          <w:sz w:val="28"/>
          <w:szCs w:val="28"/>
          <w:lang w:val="kk-KZ"/>
        </w:rPr>
      </w:pPr>
      <w:r w:rsidRPr="00BA0539">
        <w:rPr>
          <w:sz w:val="28"/>
          <w:szCs w:val="28"/>
          <w:lang w:val="kk-KZ"/>
        </w:rPr>
        <w:t xml:space="preserve">Басқаша сөзбен айтсақ, өзінің барлық сөздік қолданысында cultura бір затты өсіру(культивирования), әдетте, өсімдіктер мен жануарларды өсіру үрдісін білдірді. В. Дальдің </w:t>
      </w:r>
      <w:r w:rsidRPr="00BA0539">
        <w:rPr>
          <w:b/>
          <w:sz w:val="28"/>
          <w:szCs w:val="28"/>
          <w:lang w:val="kk-KZ"/>
        </w:rPr>
        <w:t>Толковый</w:t>
      </w:r>
      <w:r w:rsidRPr="00BA0539">
        <w:rPr>
          <w:sz w:val="28"/>
          <w:szCs w:val="28"/>
          <w:lang w:val="kk-KZ"/>
        </w:rPr>
        <w:t xml:space="preserve">  сөздігініе назар аударып көрейік (19 в.), сөздікте  </w:t>
      </w:r>
      <w:r w:rsidRPr="00BA0539">
        <w:rPr>
          <w:i/>
          <w:iCs/>
          <w:sz w:val="28"/>
          <w:szCs w:val="28"/>
          <w:lang w:val="kk-KZ"/>
        </w:rPr>
        <w:t>культура</w:t>
      </w:r>
      <w:r w:rsidRPr="00BA0539">
        <w:rPr>
          <w:sz w:val="28"/>
          <w:szCs w:val="28"/>
          <w:lang w:val="kk-KZ"/>
        </w:rPr>
        <w:t xml:space="preserve"> -  «өңдеу және байыппен қарау, жөндеу, білім, ой-өріс және ізгілік деген мағыналарды білдіреді». Осылайша, «культивировать» сөзін өңдеу, жөндеу, қалыптастыру деген мағынаны білдірді.  </w:t>
      </w:r>
    </w:p>
    <w:p w:rsidR="00580024" w:rsidRPr="00BA0539" w:rsidRDefault="00580024" w:rsidP="00580024">
      <w:pPr>
        <w:spacing w:after="0"/>
        <w:ind w:firstLine="567"/>
        <w:jc w:val="both"/>
        <w:rPr>
          <w:sz w:val="28"/>
          <w:szCs w:val="28"/>
          <w:lang w:val="kk-KZ"/>
        </w:rPr>
      </w:pPr>
      <w:r w:rsidRPr="00BA0539">
        <w:rPr>
          <w:sz w:val="28"/>
          <w:szCs w:val="28"/>
          <w:lang w:val="kk-KZ"/>
        </w:rPr>
        <w:t xml:space="preserve"> «Мәдениет» сөзінің қазіргі мағынасына жақын қолданылған мағынасы алғаш Цицерон еңбектерінде (б.з.д 45 ж) философияның адам санасына </w:t>
      </w:r>
      <w:r w:rsidRPr="00BA0539">
        <w:rPr>
          <w:sz w:val="28"/>
          <w:szCs w:val="28"/>
          <w:lang w:val="kk-KZ"/>
        </w:rPr>
        <w:lastRenderedPageBreak/>
        <w:t>тигізетін ықпалын білдіру үшін қолданылды. Ойшыл  «сана мәдениеті- философия» деп есептеген. Қазіргі таңда  «мәдениет» сөзі әлемдік халықтардың барлық тілдерінде кездеседі және ғалымдардың есептеуі бойынша мәдениет түсінігінің анықтамалары  400-ге жетеді.</w:t>
      </w:r>
    </w:p>
    <w:p w:rsidR="00580024" w:rsidRPr="00BA0539" w:rsidRDefault="00580024" w:rsidP="00580024">
      <w:pPr>
        <w:tabs>
          <w:tab w:val="left" w:pos="7230"/>
        </w:tabs>
        <w:spacing w:after="0"/>
        <w:ind w:right="43" w:firstLine="567"/>
        <w:jc w:val="both"/>
        <w:rPr>
          <w:sz w:val="28"/>
          <w:szCs w:val="28"/>
          <w:lang w:val="kk-KZ"/>
        </w:rPr>
      </w:pPr>
      <w:r w:rsidRPr="00BA0539">
        <w:rPr>
          <w:sz w:val="28"/>
          <w:szCs w:val="28"/>
          <w:lang w:val="kk-KZ"/>
        </w:rPr>
        <w:t>Сөздік қолданысында «мәдениет» түсінігіне әдетте бағалаушылық сипаттама беріледі,  мәдениет белгілі бір деңгейге ұмтылу ретінде қарастырылады. «Мәдениет» түсінігіне бағалаушылық мағына беру әрекеті нағыз адамға лайықты және оның дамуына сай өмір сүру образын мәдениетпен байланыстырған 18 –дан басталады.</w:t>
      </w:r>
    </w:p>
    <w:p w:rsidR="00580024" w:rsidRPr="00042414" w:rsidRDefault="00580024" w:rsidP="00580024">
      <w:pPr>
        <w:spacing w:after="0"/>
        <w:ind w:right="43" w:firstLine="567"/>
        <w:jc w:val="both"/>
        <w:rPr>
          <w:sz w:val="28"/>
          <w:szCs w:val="28"/>
          <w:lang w:val="kk-KZ"/>
        </w:rPr>
      </w:pPr>
      <w:r w:rsidRPr="00BA0539">
        <w:rPr>
          <w:sz w:val="28"/>
          <w:szCs w:val="28"/>
          <w:lang w:val="kk-KZ"/>
        </w:rPr>
        <w:t xml:space="preserve">Бұл көзқарас тұрғысынан  мәдениет негізінен құндылықтық немесе аксиологиялық деп сипатталады.  Алайда, аталмыш әдіс сонымен қатар, қоғамдық құбылыстарды субьективті талқылауға алып келеді. </w:t>
      </w:r>
      <w:r w:rsidRPr="00042414">
        <w:rPr>
          <w:sz w:val="28"/>
          <w:szCs w:val="28"/>
          <w:lang w:val="kk-KZ"/>
        </w:rPr>
        <w:t>(</w:t>
      </w:r>
      <w:r w:rsidRPr="00BA0539">
        <w:rPr>
          <w:sz w:val="28"/>
          <w:szCs w:val="28"/>
          <w:lang w:val="kk-KZ"/>
        </w:rPr>
        <w:t>мысал ретінде еуропоцентрлік көзқарасты келтірсе болады</w:t>
      </w:r>
      <w:r w:rsidRPr="00042414">
        <w:rPr>
          <w:sz w:val="28"/>
          <w:szCs w:val="28"/>
          <w:lang w:val="kk-KZ"/>
        </w:rPr>
        <w:t>).</w:t>
      </w:r>
    </w:p>
    <w:p w:rsidR="00580024" w:rsidRPr="00BA0539" w:rsidRDefault="00580024" w:rsidP="00580024">
      <w:pPr>
        <w:spacing w:after="0"/>
        <w:ind w:right="43" w:firstLine="567"/>
        <w:jc w:val="both"/>
        <w:rPr>
          <w:sz w:val="28"/>
          <w:szCs w:val="28"/>
          <w:lang w:val="kk-KZ"/>
        </w:rPr>
      </w:pPr>
      <w:r w:rsidRPr="00BA0539">
        <w:rPr>
          <w:b/>
          <w:sz w:val="28"/>
          <w:szCs w:val="28"/>
          <w:lang w:val="kk-KZ"/>
        </w:rPr>
        <w:t>Көптеген өмірлік құбылыстар арасында мәдениетті бөліп көрсету мақсатында мәдениетке тән ортақ өлшемді қарастыру барысында   бірқатар зерттеушілер бірінші орынға адамның шығармашылық бастауларын  қояды, осылайша «мәдениет» шығармашылық ретінде және «мәдениет емес» механикалық іс</w:t>
      </w:r>
      <w:r w:rsidRPr="00042414">
        <w:rPr>
          <w:b/>
          <w:sz w:val="28"/>
          <w:szCs w:val="28"/>
          <w:lang w:val="kk-KZ"/>
        </w:rPr>
        <w:t>-</w:t>
      </w:r>
      <w:r w:rsidRPr="00BA0539">
        <w:rPr>
          <w:b/>
          <w:sz w:val="28"/>
          <w:szCs w:val="28"/>
          <w:lang w:val="kk-KZ"/>
        </w:rPr>
        <w:t xml:space="preserve">әрекет ретінде екіге бөлінеді. </w:t>
      </w:r>
      <w:r w:rsidRPr="00BA0539">
        <w:rPr>
          <w:sz w:val="28"/>
          <w:szCs w:val="28"/>
          <w:lang w:val="kk-KZ"/>
        </w:rPr>
        <w:t xml:space="preserve">Білгілік жүйелер ретінде қарастыруға болатын мәдениеттің тіл, әдебиет және өнер тәрізді формалары тағы бір – семиотикалық әдіске алып келеді. Бұл әдіс мәдениетті оның мағынасын ашуды қажет ететін білгілер жүйесі ретінде қарастырады.    </w:t>
      </w:r>
    </w:p>
    <w:p w:rsidR="00580024" w:rsidRPr="00BA0539" w:rsidRDefault="00580024" w:rsidP="00580024">
      <w:pPr>
        <w:spacing w:after="0"/>
        <w:ind w:right="43" w:firstLine="567"/>
        <w:jc w:val="both"/>
        <w:rPr>
          <w:sz w:val="28"/>
          <w:szCs w:val="28"/>
          <w:lang w:val="kk-KZ"/>
        </w:rPr>
      </w:pPr>
      <w:r w:rsidRPr="00BA0539">
        <w:rPr>
          <w:sz w:val="28"/>
          <w:szCs w:val="28"/>
          <w:lang w:val="kk-KZ"/>
        </w:rPr>
        <w:t>Мәдениет теориясын зерттушілер А. Кребер және К. Клакхон мәдениеттің көптеген анықтамаларын төмендегі жолмен топтайды</w:t>
      </w:r>
      <w:r w:rsidRPr="00BA0539">
        <w:rPr>
          <w:rStyle w:val="ae"/>
          <w:sz w:val="28"/>
          <w:szCs w:val="28"/>
        </w:rPr>
        <w:footnoteReference w:id="4"/>
      </w:r>
      <w:r w:rsidRPr="00BA0539">
        <w:rPr>
          <w:sz w:val="28"/>
          <w:szCs w:val="28"/>
          <w:lang w:val="kk-KZ"/>
        </w:rPr>
        <w:t>:</w:t>
      </w:r>
    </w:p>
    <w:p w:rsidR="00580024" w:rsidRPr="00BA0539" w:rsidRDefault="00580024" w:rsidP="00580024">
      <w:pPr>
        <w:numPr>
          <w:ilvl w:val="0"/>
          <w:numId w:val="1"/>
        </w:numPr>
        <w:autoSpaceDE w:val="0"/>
        <w:autoSpaceDN w:val="0"/>
        <w:spacing w:after="0" w:line="240" w:lineRule="auto"/>
        <w:ind w:left="0" w:right="43" w:firstLine="567"/>
        <w:jc w:val="both"/>
        <w:rPr>
          <w:sz w:val="28"/>
          <w:szCs w:val="28"/>
          <w:lang w:val="kk-KZ"/>
        </w:rPr>
      </w:pPr>
      <w:r w:rsidRPr="00BA0539">
        <w:rPr>
          <w:i/>
          <w:iCs/>
          <w:sz w:val="28"/>
          <w:szCs w:val="28"/>
          <w:lang w:val="kk-KZ"/>
        </w:rPr>
        <w:t>Сипаттамалық анықтамалар</w:t>
      </w:r>
      <w:r w:rsidRPr="00BA0539">
        <w:rPr>
          <w:sz w:val="28"/>
          <w:szCs w:val="28"/>
          <w:lang w:val="kk-KZ"/>
        </w:rPr>
        <w:t xml:space="preserve">, Э.Тейлордың мәдени антрпологиясының концепциясынан бастау алады.  Оның мағынасы: </w:t>
      </w:r>
      <w:r w:rsidRPr="00BA0539">
        <w:rPr>
          <w:i/>
          <w:iCs/>
          <w:sz w:val="28"/>
          <w:szCs w:val="28"/>
          <w:lang w:val="kk-KZ"/>
        </w:rPr>
        <w:t>мәденеит</w:t>
      </w:r>
      <w:r w:rsidRPr="00BA0539">
        <w:rPr>
          <w:sz w:val="28"/>
          <w:szCs w:val="28"/>
          <w:lang w:val="kk-KZ"/>
        </w:rPr>
        <w:t xml:space="preserve"> –адамзат баласының жалпы іс-әрекетінің нәтижелері; салт-дәстүрлері, сенімдері және т.б. Адам баласы ғасырлар бойы қалыптастырған жалпы алтын қор ретінде мәдениет : кітаптарды, суреттерді, білімді; қоғамдық және қоршаған ортаға бейімделу жолдары; тіл, дәстүрлер, этикет, этика, дін.</w:t>
      </w:r>
    </w:p>
    <w:p w:rsidR="00580024" w:rsidRPr="00BA0539" w:rsidRDefault="00580024" w:rsidP="00580024">
      <w:pPr>
        <w:numPr>
          <w:ilvl w:val="0"/>
          <w:numId w:val="1"/>
        </w:numPr>
        <w:autoSpaceDE w:val="0"/>
        <w:autoSpaceDN w:val="0"/>
        <w:spacing w:after="0" w:line="240" w:lineRule="auto"/>
        <w:ind w:left="0" w:right="-9" w:firstLine="567"/>
        <w:jc w:val="both"/>
        <w:rPr>
          <w:sz w:val="28"/>
          <w:szCs w:val="28"/>
          <w:lang w:val="kk-KZ"/>
        </w:rPr>
      </w:pPr>
      <w:r w:rsidRPr="00BA0539">
        <w:rPr>
          <w:i/>
          <w:iCs/>
          <w:sz w:val="28"/>
          <w:szCs w:val="28"/>
          <w:lang w:val="kk-KZ"/>
        </w:rPr>
        <w:t>Тарихи анықтамалар</w:t>
      </w:r>
      <w:r w:rsidRPr="00BA0539">
        <w:rPr>
          <w:sz w:val="28"/>
          <w:szCs w:val="28"/>
          <w:lang w:val="kk-KZ"/>
        </w:rPr>
        <w:t xml:space="preserve"> алдыңғы ұрпақтан қалған мұралар мен дәстүрлердің роліне басым назар аударады. Бұл анықтама тұрғысынан </w:t>
      </w:r>
      <w:r w:rsidRPr="00BA0539">
        <w:rPr>
          <w:i/>
          <w:iCs/>
          <w:sz w:val="28"/>
          <w:szCs w:val="28"/>
          <w:lang w:val="kk-KZ"/>
        </w:rPr>
        <w:t>мәдениет</w:t>
      </w:r>
      <w:r w:rsidRPr="00BA0539">
        <w:rPr>
          <w:sz w:val="28"/>
          <w:szCs w:val="28"/>
          <w:lang w:val="kk-KZ"/>
        </w:rPr>
        <w:t xml:space="preserve"> – тарихи дамудың нәтижесі; яғни адамдардың ұрпақтан ұрпаққа қалдырып отырған тарих барысында қалыптастырған - құралдар, </w:t>
      </w:r>
      <w:r w:rsidRPr="00BA0539">
        <w:rPr>
          <w:sz w:val="28"/>
          <w:szCs w:val="28"/>
          <w:lang w:val="kk-KZ"/>
        </w:rPr>
        <w:lastRenderedPageBreak/>
        <w:t xml:space="preserve">символдар, қоғамдық ұйымдар, қоғамдық іс-әрекет, көзқарастар және сенімдер. </w:t>
      </w:r>
    </w:p>
    <w:p w:rsidR="00580024" w:rsidRPr="00BA0539" w:rsidRDefault="00580024" w:rsidP="00580024">
      <w:pPr>
        <w:numPr>
          <w:ilvl w:val="0"/>
          <w:numId w:val="1"/>
        </w:numPr>
        <w:autoSpaceDE w:val="0"/>
        <w:autoSpaceDN w:val="0"/>
        <w:spacing w:after="0" w:line="240" w:lineRule="auto"/>
        <w:ind w:left="0" w:right="-9" w:firstLine="567"/>
        <w:jc w:val="both"/>
        <w:rPr>
          <w:sz w:val="28"/>
          <w:szCs w:val="28"/>
          <w:lang w:val="kk-KZ"/>
        </w:rPr>
      </w:pPr>
      <w:r w:rsidRPr="00BA0539">
        <w:rPr>
          <w:i/>
          <w:iCs/>
          <w:sz w:val="28"/>
          <w:szCs w:val="28"/>
          <w:lang w:val="kk-KZ"/>
        </w:rPr>
        <w:t xml:space="preserve">Нормативті анықтамалар </w:t>
      </w:r>
      <w:r w:rsidRPr="00BA0539">
        <w:rPr>
          <w:iCs/>
          <w:sz w:val="28"/>
          <w:szCs w:val="28"/>
          <w:lang w:val="kk-KZ"/>
        </w:rPr>
        <w:t xml:space="preserve">қалыптасқан заңдар, </w:t>
      </w:r>
      <w:r w:rsidRPr="00BA0539">
        <w:rPr>
          <w:sz w:val="28"/>
          <w:szCs w:val="28"/>
          <w:lang w:val="kk-KZ"/>
        </w:rPr>
        <w:t xml:space="preserve"> ережелер мен нормалардың мағынасына басым назар аударады.  </w:t>
      </w:r>
      <w:r w:rsidRPr="00BA0539">
        <w:rPr>
          <w:i/>
          <w:iCs/>
          <w:sz w:val="28"/>
          <w:szCs w:val="28"/>
          <w:lang w:val="kk-KZ"/>
        </w:rPr>
        <w:t>Мәдениет</w:t>
      </w:r>
      <w:r w:rsidRPr="00BA0539">
        <w:rPr>
          <w:sz w:val="28"/>
          <w:szCs w:val="28"/>
          <w:lang w:val="kk-KZ"/>
        </w:rPr>
        <w:t xml:space="preserve"> – бұл қоршаған қоғамдық орта анықтайтын адамның өмір сүру образы. </w:t>
      </w:r>
    </w:p>
    <w:p w:rsidR="00580024" w:rsidRPr="00042414" w:rsidRDefault="00580024" w:rsidP="00580024">
      <w:pPr>
        <w:numPr>
          <w:ilvl w:val="0"/>
          <w:numId w:val="1"/>
        </w:numPr>
        <w:autoSpaceDE w:val="0"/>
        <w:autoSpaceDN w:val="0"/>
        <w:spacing w:after="0" w:line="240" w:lineRule="auto"/>
        <w:ind w:left="0" w:right="43" w:firstLine="567"/>
        <w:jc w:val="both"/>
        <w:rPr>
          <w:sz w:val="28"/>
          <w:szCs w:val="28"/>
          <w:lang w:val="kk-KZ"/>
        </w:rPr>
      </w:pPr>
      <w:r w:rsidRPr="00BA0539">
        <w:rPr>
          <w:i/>
          <w:iCs/>
          <w:sz w:val="28"/>
          <w:szCs w:val="28"/>
          <w:lang w:val="kk-KZ"/>
        </w:rPr>
        <w:t>Құндылықтық анықтамалар</w:t>
      </w:r>
      <w:r w:rsidRPr="00042414">
        <w:rPr>
          <w:sz w:val="28"/>
          <w:szCs w:val="28"/>
          <w:lang w:val="kk-KZ"/>
        </w:rPr>
        <w:t>.</w:t>
      </w:r>
      <w:r w:rsidRPr="00042414">
        <w:rPr>
          <w:i/>
          <w:iCs/>
          <w:sz w:val="28"/>
          <w:szCs w:val="28"/>
          <w:lang w:val="kk-KZ"/>
        </w:rPr>
        <w:t xml:space="preserve"> Культура</w:t>
      </w:r>
      <w:r w:rsidRPr="00042414">
        <w:rPr>
          <w:sz w:val="28"/>
          <w:szCs w:val="28"/>
          <w:lang w:val="kk-KZ"/>
        </w:rPr>
        <w:t xml:space="preserve"> – </w:t>
      </w:r>
      <w:r w:rsidRPr="00BA0539">
        <w:rPr>
          <w:sz w:val="28"/>
          <w:szCs w:val="28"/>
          <w:lang w:val="kk-KZ"/>
        </w:rPr>
        <w:t xml:space="preserve">бұл  адамдардың материалдық және қоғамдық құндылықтары, </w:t>
      </w:r>
      <w:r w:rsidRPr="00042414">
        <w:rPr>
          <w:sz w:val="28"/>
          <w:szCs w:val="28"/>
          <w:lang w:val="kk-KZ"/>
        </w:rPr>
        <w:t>институт</w:t>
      </w:r>
      <w:r w:rsidRPr="00BA0539">
        <w:rPr>
          <w:sz w:val="28"/>
          <w:szCs w:val="28"/>
          <w:lang w:val="kk-KZ"/>
        </w:rPr>
        <w:t>тары</w:t>
      </w:r>
      <w:r w:rsidRPr="00042414">
        <w:rPr>
          <w:sz w:val="28"/>
          <w:szCs w:val="28"/>
          <w:lang w:val="kk-KZ"/>
        </w:rPr>
        <w:t xml:space="preserve">, </w:t>
      </w:r>
      <w:r w:rsidRPr="00BA0539">
        <w:rPr>
          <w:sz w:val="28"/>
          <w:szCs w:val="28"/>
          <w:lang w:val="kk-KZ"/>
        </w:rPr>
        <w:t>салттары</w:t>
      </w:r>
      <w:r w:rsidRPr="00042414">
        <w:rPr>
          <w:sz w:val="28"/>
          <w:szCs w:val="28"/>
          <w:lang w:val="kk-KZ"/>
        </w:rPr>
        <w:t xml:space="preserve">, </w:t>
      </w:r>
      <w:r w:rsidRPr="00BA0539">
        <w:rPr>
          <w:sz w:val="28"/>
          <w:szCs w:val="28"/>
          <w:lang w:val="kk-KZ"/>
        </w:rPr>
        <w:t>іс</w:t>
      </w:r>
      <w:r w:rsidRPr="00042414">
        <w:rPr>
          <w:sz w:val="28"/>
          <w:szCs w:val="28"/>
          <w:lang w:val="kk-KZ"/>
        </w:rPr>
        <w:t>-</w:t>
      </w:r>
      <w:r w:rsidRPr="00BA0539">
        <w:rPr>
          <w:sz w:val="28"/>
          <w:szCs w:val="28"/>
          <w:lang w:val="kk-KZ"/>
        </w:rPr>
        <w:t>әрекеттері</w:t>
      </w:r>
      <w:r w:rsidRPr="00042414">
        <w:rPr>
          <w:sz w:val="28"/>
          <w:szCs w:val="28"/>
          <w:lang w:val="kk-KZ"/>
        </w:rPr>
        <w:t>.</w:t>
      </w:r>
    </w:p>
    <w:p w:rsidR="00580024" w:rsidRPr="00042414" w:rsidRDefault="00580024" w:rsidP="00580024">
      <w:pPr>
        <w:numPr>
          <w:ilvl w:val="0"/>
          <w:numId w:val="1"/>
        </w:numPr>
        <w:autoSpaceDE w:val="0"/>
        <w:autoSpaceDN w:val="0"/>
        <w:spacing w:after="0" w:line="240" w:lineRule="auto"/>
        <w:ind w:left="0" w:right="43" w:firstLine="567"/>
        <w:jc w:val="both"/>
        <w:rPr>
          <w:sz w:val="28"/>
          <w:szCs w:val="28"/>
          <w:lang w:val="kk-KZ"/>
        </w:rPr>
      </w:pPr>
      <w:r w:rsidRPr="00BA0539">
        <w:rPr>
          <w:i/>
          <w:iCs/>
          <w:sz w:val="28"/>
          <w:szCs w:val="28"/>
          <w:lang w:val="kk-KZ"/>
        </w:rPr>
        <w:t>Психологиялық</w:t>
      </w:r>
      <w:r w:rsidRPr="00042414">
        <w:rPr>
          <w:i/>
          <w:iCs/>
          <w:sz w:val="28"/>
          <w:szCs w:val="28"/>
          <w:lang w:val="kk-KZ"/>
        </w:rPr>
        <w:t xml:space="preserve"> </w:t>
      </w:r>
      <w:r w:rsidRPr="00BA0539">
        <w:rPr>
          <w:i/>
          <w:iCs/>
          <w:sz w:val="28"/>
          <w:szCs w:val="28"/>
          <w:lang w:val="kk-KZ"/>
        </w:rPr>
        <w:t>анықтамалар</w:t>
      </w:r>
      <w:r w:rsidRPr="00042414">
        <w:rPr>
          <w:sz w:val="28"/>
          <w:szCs w:val="28"/>
          <w:lang w:val="kk-KZ"/>
        </w:rPr>
        <w:t xml:space="preserve">, </w:t>
      </w:r>
      <w:r w:rsidRPr="00BA0539">
        <w:rPr>
          <w:sz w:val="28"/>
          <w:szCs w:val="28"/>
          <w:lang w:val="kk-KZ"/>
        </w:rPr>
        <w:t>адамдардың белгілі бір мәселелерін психологиялық деңгейде шешуден бастау алады</w:t>
      </w:r>
      <w:r w:rsidRPr="00042414">
        <w:rPr>
          <w:sz w:val="28"/>
          <w:szCs w:val="28"/>
          <w:lang w:val="kk-KZ"/>
        </w:rPr>
        <w:t>.</w:t>
      </w:r>
      <w:r w:rsidRPr="00042414">
        <w:rPr>
          <w:i/>
          <w:iCs/>
          <w:sz w:val="28"/>
          <w:szCs w:val="28"/>
          <w:lang w:val="kk-KZ"/>
        </w:rPr>
        <w:t xml:space="preserve"> </w:t>
      </w:r>
      <w:r w:rsidRPr="00BA0539">
        <w:rPr>
          <w:i/>
          <w:iCs/>
          <w:sz w:val="28"/>
          <w:szCs w:val="28"/>
          <w:lang w:val="kk-KZ"/>
        </w:rPr>
        <w:t>Мәдениет</w:t>
      </w:r>
      <w:r w:rsidRPr="00042414">
        <w:rPr>
          <w:sz w:val="28"/>
          <w:szCs w:val="28"/>
          <w:lang w:val="kk-KZ"/>
        </w:rPr>
        <w:t xml:space="preserve"> – </w:t>
      </w:r>
      <w:r w:rsidRPr="00BA0539">
        <w:rPr>
          <w:sz w:val="28"/>
          <w:szCs w:val="28"/>
          <w:lang w:val="kk-KZ"/>
        </w:rPr>
        <w:t>бұл табиғи орта мен экономикалық қажеттіліктерге ерекше бейімделу жолы</w:t>
      </w:r>
      <w:r w:rsidRPr="00042414">
        <w:rPr>
          <w:sz w:val="28"/>
          <w:szCs w:val="28"/>
          <w:lang w:val="kk-KZ"/>
        </w:rPr>
        <w:t>.</w:t>
      </w:r>
    </w:p>
    <w:p w:rsidR="00580024" w:rsidRPr="00042414" w:rsidRDefault="00580024" w:rsidP="00580024">
      <w:pPr>
        <w:numPr>
          <w:ilvl w:val="0"/>
          <w:numId w:val="1"/>
        </w:numPr>
        <w:autoSpaceDE w:val="0"/>
        <w:autoSpaceDN w:val="0"/>
        <w:spacing w:after="0" w:line="240" w:lineRule="auto"/>
        <w:ind w:left="0" w:right="43" w:firstLine="567"/>
        <w:jc w:val="both"/>
        <w:rPr>
          <w:sz w:val="28"/>
          <w:szCs w:val="28"/>
          <w:lang w:val="kk-KZ"/>
        </w:rPr>
      </w:pPr>
      <w:r w:rsidRPr="00BA0539">
        <w:rPr>
          <w:i/>
          <w:iCs/>
          <w:sz w:val="28"/>
          <w:szCs w:val="28"/>
          <w:lang w:val="kk-KZ"/>
        </w:rPr>
        <w:t>Үйрену теориясы</w:t>
      </w:r>
      <w:r w:rsidRPr="00042414">
        <w:rPr>
          <w:i/>
          <w:iCs/>
          <w:sz w:val="28"/>
          <w:szCs w:val="28"/>
          <w:lang w:val="kk-KZ"/>
        </w:rPr>
        <w:t xml:space="preserve">. </w:t>
      </w:r>
      <w:r w:rsidRPr="00BA0539">
        <w:rPr>
          <w:i/>
          <w:iCs/>
          <w:sz w:val="28"/>
          <w:szCs w:val="28"/>
          <w:lang w:val="kk-KZ"/>
        </w:rPr>
        <w:t>Мәдениет</w:t>
      </w:r>
      <w:r w:rsidRPr="00042414">
        <w:rPr>
          <w:sz w:val="28"/>
          <w:szCs w:val="28"/>
          <w:lang w:val="kk-KZ"/>
        </w:rPr>
        <w:t xml:space="preserve"> – </w:t>
      </w:r>
      <w:r w:rsidRPr="00BA0539">
        <w:rPr>
          <w:sz w:val="28"/>
          <w:szCs w:val="28"/>
          <w:lang w:val="kk-KZ"/>
        </w:rPr>
        <w:t xml:space="preserve">бұл адамның биологиялық мұра ретінде қабылдаған қасиеттері емес, ол оның үйрену нәтижесі. </w:t>
      </w:r>
    </w:p>
    <w:p w:rsidR="00580024" w:rsidRPr="00BA0539" w:rsidRDefault="00580024" w:rsidP="00580024">
      <w:pPr>
        <w:numPr>
          <w:ilvl w:val="0"/>
          <w:numId w:val="1"/>
        </w:numPr>
        <w:autoSpaceDE w:val="0"/>
        <w:autoSpaceDN w:val="0"/>
        <w:spacing w:after="0" w:line="240" w:lineRule="auto"/>
        <w:ind w:left="0" w:right="43" w:firstLine="567"/>
        <w:jc w:val="both"/>
        <w:rPr>
          <w:sz w:val="28"/>
          <w:szCs w:val="28"/>
          <w:lang w:val="kk-KZ"/>
        </w:rPr>
      </w:pPr>
      <w:r w:rsidRPr="00BA0539">
        <w:rPr>
          <w:i/>
          <w:iCs/>
          <w:sz w:val="28"/>
          <w:szCs w:val="28"/>
          <w:lang w:val="kk-KZ"/>
        </w:rPr>
        <w:t>Құрылымдық</w:t>
      </w:r>
      <w:r w:rsidRPr="00042414">
        <w:rPr>
          <w:i/>
          <w:iCs/>
          <w:sz w:val="28"/>
          <w:szCs w:val="28"/>
          <w:lang w:val="kk-KZ"/>
        </w:rPr>
        <w:t xml:space="preserve"> </w:t>
      </w:r>
      <w:r w:rsidRPr="00BA0539">
        <w:rPr>
          <w:i/>
          <w:iCs/>
          <w:sz w:val="28"/>
          <w:szCs w:val="28"/>
          <w:lang w:val="kk-KZ"/>
        </w:rPr>
        <w:t>анықтамалар</w:t>
      </w:r>
      <w:r w:rsidRPr="00042414">
        <w:rPr>
          <w:sz w:val="28"/>
          <w:szCs w:val="28"/>
          <w:lang w:val="kk-KZ"/>
        </w:rPr>
        <w:t>.</w:t>
      </w:r>
      <w:r w:rsidRPr="00BA0539">
        <w:rPr>
          <w:sz w:val="28"/>
          <w:szCs w:val="28"/>
          <w:lang w:val="kk-KZ"/>
        </w:rPr>
        <w:t xml:space="preserve"> Бұл анықтамада ұйымдар мен модельдеудің маңыздылығына басым назар аударылады. </w:t>
      </w:r>
      <w:r w:rsidRPr="00BA0539">
        <w:rPr>
          <w:i/>
          <w:iCs/>
          <w:sz w:val="28"/>
          <w:szCs w:val="28"/>
          <w:lang w:val="kk-KZ"/>
        </w:rPr>
        <w:t>Мәдениет</w:t>
      </w:r>
      <w:r w:rsidRPr="00042414">
        <w:rPr>
          <w:sz w:val="28"/>
          <w:szCs w:val="28"/>
          <w:lang w:val="kk-KZ"/>
        </w:rPr>
        <w:t xml:space="preserve"> –</w:t>
      </w:r>
      <w:r w:rsidRPr="00BA0539">
        <w:rPr>
          <w:sz w:val="28"/>
          <w:szCs w:val="28"/>
          <w:lang w:val="kk-KZ"/>
        </w:rPr>
        <w:t xml:space="preserve"> бұл материалды және материалды емес мәдениет арасында</w:t>
      </w:r>
      <w:r w:rsidRPr="00042414">
        <w:rPr>
          <w:sz w:val="28"/>
          <w:szCs w:val="28"/>
          <w:lang w:val="kk-KZ"/>
        </w:rPr>
        <w:t xml:space="preserve"> </w:t>
      </w:r>
      <w:r w:rsidRPr="00BA0539">
        <w:rPr>
          <w:sz w:val="28"/>
          <w:szCs w:val="28"/>
          <w:lang w:val="kk-KZ"/>
        </w:rPr>
        <w:t xml:space="preserve">түрлі жолдармен қалыптасқан байланыс, анықтамалар мен белгілер жүйесі. Негізгі қажеттіліктер маңында топтасқан белгілер мәдениеттің ядросы (моделі) болып табылатын қоғамдық институттарды теріске шығарады. </w:t>
      </w:r>
    </w:p>
    <w:p w:rsidR="00580024" w:rsidRPr="00042414" w:rsidRDefault="00580024" w:rsidP="00580024">
      <w:pPr>
        <w:numPr>
          <w:ilvl w:val="0"/>
          <w:numId w:val="1"/>
        </w:numPr>
        <w:autoSpaceDE w:val="0"/>
        <w:autoSpaceDN w:val="0"/>
        <w:spacing w:after="0" w:line="240" w:lineRule="auto"/>
        <w:ind w:left="0" w:right="43" w:firstLine="567"/>
        <w:jc w:val="both"/>
        <w:rPr>
          <w:sz w:val="28"/>
          <w:szCs w:val="28"/>
          <w:lang w:val="kk-KZ"/>
        </w:rPr>
      </w:pPr>
      <w:r w:rsidRPr="00BA0539">
        <w:rPr>
          <w:i/>
          <w:iCs/>
          <w:sz w:val="28"/>
          <w:szCs w:val="28"/>
          <w:lang w:val="kk-KZ"/>
        </w:rPr>
        <w:t>Идеологиялық анықтамалар.</w:t>
      </w:r>
      <w:r w:rsidRPr="00BA0539">
        <w:rPr>
          <w:sz w:val="28"/>
          <w:szCs w:val="28"/>
          <w:lang w:val="kk-KZ"/>
        </w:rPr>
        <w:t xml:space="preserve"> </w:t>
      </w:r>
      <w:r w:rsidRPr="00BA0539">
        <w:rPr>
          <w:i/>
          <w:iCs/>
          <w:sz w:val="28"/>
          <w:szCs w:val="28"/>
          <w:lang w:val="kk-KZ"/>
        </w:rPr>
        <w:t>Мәдениет</w:t>
      </w:r>
      <w:r w:rsidRPr="00BA0539">
        <w:rPr>
          <w:sz w:val="28"/>
          <w:szCs w:val="28"/>
          <w:lang w:val="kk-KZ"/>
        </w:rPr>
        <w:t xml:space="preserve"> – бұл ерекше іс-әрекеттер арқылы, яғни сөздердің көмегі мен еліктеу арқылы бір тұлғадан екінші бір тұлғаға өтетеін идеялар ағымы.   </w:t>
      </w:r>
    </w:p>
    <w:p w:rsidR="00580024" w:rsidRPr="00042414" w:rsidRDefault="00580024" w:rsidP="00580024">
      <w:pPr>
        <w:numPr>
          <w:ilvl w:val="0"/>
          <w:numId w:val="1"/>
        </w:numPr>
        <w:autoSpaceDE w:val="0"/>
        <w:autoSpaceDN w:val="0"/>
        <w:spacing w:after="0" w:line="240" w:lineRule="auto"/>
        <w:ind w:left="0" w:right="43" w:firstLine="567"/>
        <w:jc w:val="both"/>
        <w:rPr>
          <w:sz w:val="28"/>
          <w:szCs w:val="28"/>
          <w:lang w:val="kk-KZ"/>
        </w:rPr>
      </w:pPr>
      <w:r w:rsidRPr="00BA0539">
        <w:rPr>
          <w:i/>
          <w:iCs/>
          <w:sz w:val="28"/>
          <w:szCs w:val="28"/>
          <w:lang w:val="kk-KZ"/>
        </w:rPr>
        <w:t>Символикалық</w:t>
      </w:r>
      <w:r w:rsidRPr="00042414">
        <w:rPr>
          <w:i/>
          <w:iCs/>
          <w:sz w:val="28"/>
          <w:szCs w:val="28"/>
          <w:lang w:val="kk-KZ"/>
        </w:rPr>
        <w:t xml:space="preserve"> </w:t>
      </w:r>
      <w:r w:rsidRPr="00BA0539">
        <w:rPr>
          <w:i/>
          <w:iCs/>
          <w:sz w:val="28"/>
          <w:szCs w:val="28"/>
          <w:lang w:val="kk-KZ"/>
        </w:rPr>
        <w:t>анықтамалар</w:t>
      </w:r>
      <w:r w:rsidRPr="00042414">
        <w:rPr>
          <w:i/>
          <w:iCs/>
          <w:sz w:val="28"/>
          <w:szCs w:val="28"/>
          <w:lang w:val="kk-KZ"/>
        </w:rPr>
        <w:t>.</w:t>
      </w:r>
      <w:r w:rsidRPr="00042414">
        <w:rPr>
          <w:sz w:val="28"/>
          <w:szCs w:val="28"/>
          <w:lang w:val="kk-KZ"/>
        </w:rPr>
        <w:t xml:space="preserve"> </w:t>
      </w:r>
      <w:r w:rsidRPr="00BA0539">
        <w:rPr>
          <w:i/>
          <w:iCs/>
          <w:sz w:val="28"/>
          <w:szCs w:val="28"/>
          <w:lang w:val="kk-KZ"/>
        </w:rPr>
        <w:t>Мә</w:t>
      </w:r>
      <w:r>
        <w:rPr>
          <w:i/>
          <w:iCs/>
          <w:sz w:val="28"/>
          <w:szCs w:val="28"/>
          <w:lang w:val="kk-KZ"/>
        </w:rPr>
        <w:t>ден</w:t>
      </w:r>
      <w:r w:rsidRPr="00BA0539">
        <w:rPr>
          <w:i/>
          <w:iCs/>
          <w:sz w:val="28"/>
          <w:szCs w:val="28"/>
          <w:lang w:val="kk-KZ"/>
        </w:rPr>
        <w:t>и</w:t>
      </w:r>
      <w:r>
        <w:rPr>
          <w:i/>
          <w:iCs/>
          <w:sz w:val="28"/>
          <w:szCs w:val="28"/>
          <w:lang w:val="kk-KZ"/>
        </w:rPr>
        <w:t>е</w:t>
      </w:r>
      <w:r w:rsidRPr="00BA0539">
        <w:rPr>
          <w:i/>
          <w:iCs/>
          <w:sz w:val="28"/>
          <w:szCs w:val="28"/>
          <w:lang w:val="kk-KZ"/>
        </w:rPr>
        <w:t>т</w:t>
      </w:r>
      <w:r w:rsidRPr="00042414">
        <w:rPr>
          <w:sz w:val="28"/>
          <w:szCs w:val="28"/>
          <w:lang w:val="kk-KZ"/>
        </w:rPr>
        <w:t xml:space="preserve"> – </w:t>
      </w:r>
      <w:r>
        <w:rPr>
          <w:sz w:val="28"/>
          <w:szCs w:val="28"/>
          <w:lang w:val="kk-KZ"/>
        </w:rPr>
        <w:t xml:space="preserve">бұл символдарды қолданатын немесе соған байланысты түрлі феномендер жүйесі </w:t>
      </w:r>
      <w:r w:rsidRPr="00042414">
        <w:rPr>
          <w:sz w:val="28"/>
          <w:szCs w:val="28"/>
          <w:lang w:val="kk-KZ"/>
        </w:rPr>
        <w:t>(</w:t>
      </w:r>
      <w:r>
        <w:rPr>
          <w:sz w:val="28"/>
          <w:szCs w:val="28"/>
          <w:lang w:val="kk-KZ"/>
        </w:rPr>
        <w:t>материалдық заттар</w:t>
      </w:r>
      <w:r w:rsidRPr="00042414">
        <w:rPr>
          <w:sz w:val="28"/>
          <w:szCs w:val="28"/>
          <w:lang w:val="kk-KZ"/>
        </w:rPr>
        <w:t xml:space="preserve">, </w:t>
      </w:r>
      <w:r>
        <w:rPr>
          <w:sz w:val="28"/>
          <w:szCs w:val="28"/>
          <w:lang w:val="kk-KZ"/>
        </w:rPr>
        <w:t>іс</w:t>
      </w:r>
      <w:r w:rsidRPr="00042414">
        <w:rPr>
          <w:sz w:val="28"/>
          <w:szCs w:val="28"/>
          <w:lang w:val="kk-KZ"/>
        </w:rPr>
        <w:t>-</w:t>
      </w:r>
      <w:r>
        <w:rPr>
          <w:sz w:val="28"/>
          <w:szCs w:val="28"/>
          <w:lang w:val="kk-KZ"/>
        </w:rPr>
        <w:t>әрекеттер</w:t>
      </w:r>
      <w:r w:rsidRPr="00042414">
        <w:rPr>
          <w:sz w:val="28"/>
          <w:szCs w:val="28"/>
          <w:lang w:val="kk-KZ"/>
        </w:rPr>
        <w:t>, иде</w:t>
      </w:r>
      <w:r>
        <w:rPr>
          <w:sz w:val="28"/>
          <w:szCs w:val="28"/>
          <w:lang w:val="kk-KZ"/>
        </w:rPr>
        <w:t>ялар</w:t>
      </w:r>
      <w:r w:rsidRPr="00042414">
        <w:rPr>
          <w:sz w:val="28"/>
          <w:szCs w:val="28"/>
          <w:lang w:val="kk-KZ"/>
        </w:rPr>
        <w:t xml:space="preserve">, </w:t>
      </w:r>
      <w:r>
        <w:rPr>
          <w:sz w:val="28"/>
          <w:szCs w:val="28"/>
          <w:lang w:val="kk-KZ"/>
        </w:rPr>
        <w:t>сезімдер</w:t>
      </w:r>
      <w:r w:rsidRPr="00042414">
        <w:rPr>
          <w:sz w:val="28"/>
          <w:szCs w:val="28"/>
          <w:lang w:val="kk-KZ"/>
        </w:rPr>
        <w:t>)</w:t>
      </w:r>
      <w:r>
        <w:rPr>
          <w:sz w:val="28"/>
          <w:szCs w:val="28"/>
          <w:lang w:val="kk-KZ"/>
        </w:rPr>
        <w:t>.</w:t>
      </w:r>
    </w:p>
    <w:p w:rsidR="00580024" w:rsidRPr="009A4593" w:rsidRDefault="00580024" w:rsidP="00580024">
      <w:pPr>
        <w:spacing w:after="0"/>
        <w:ind w:right="43"/>
        <w:jc w:val="both"/>
        <w:rPr>
          <w:sz w:val="28"/>
          <w:szCs w:val="28"/>
          <w:lang w:val="kk-KZ"/>
        </w:rPr>
      </w:pPr>
      <w:r>
        <w:rPr>
          <w:i/>
          <w:iCs/>
          <w:sz w:val="28"/>
          <w:szCs w:val="28"/>
          <w:lang w:val="kk-KZ"/>
        </w:rPr>
        <w:t xml:space="preserve">          </w:t>
      </w:r>
      <w:r>
        <w:rPr>
          <w:iCs/>
          <w:sz w:val="28"/>
          <w:szCs w:val="28"/>
          <w:lang w:val="kk-KZ"/>
        </w:rPr>
        <w:t xml:space="preserve">Жоғарыда аталған анықтамалардың барлығына ортақ бір кемшілік ол мәдениеттің маңызды белгісі бола тұрса да оның тек бір бөлігіне ғана басым назар аударуында. Аталмыш анықтамалар мәдениеттің қоғамда атқаратын көптеген қызметтерін толық анықтап, көрсете елмайды.   </w:t>
      </w:r>
    </w:p>
    <w:p w:rsidR="00580024" w:rsidRDefault="00580024" w:rsidP="00580024">
      <w:pPr>
        <w:spacing w:after="0"/>
        <w:ind w:right="43" w:firstLine="567"/>
        <w:jc w:val="both"/>
        <w:rPr>
          <w:sz w:val="28"/>
          <w:szCs w:val="28"/>
          <w:lang w:val="kk-KZ"/>
        </w:rPr>
      </w:pPr>
      <w:r>
        <w:rPr>
          <w:sz w:val="28"/>
          <w:szCs w:val="28"/>
          <w:lang w:val="kk-KZ"/>
        </w:rPr>
        <w:t>Жоғарыда айтылғандарды негізге ала мынадай анықтама беруге болады</w:t>
      </w:r>
      <w:r w:rsidRPr="006C2168">
        <w:rPr>
          <w:sz w:val="28"/>
          <w:szCs w:val="28"/>
          <w:lang w:val="kk-KZ"/>
        </w:rPr>
        <w:t xml:space="preserve">: </w:t>
      </w:r>
      <w:r w:rsidRPr="006C2168">
        <w:rPr>
          <w:i/>
          <w:sz w:val="28"/>
          <w:szCs w:val="28"/>
          <w:lang w:val="kk-KZ"/>
        </w:rPr>
        <w:t>мәдениет</w:t>
      </w:r>
      <w:r w:rsidRPr="006C2168">
        <w:rPr>
          <w:sz w:val="28"/>
          <w:szCs w:val="28"/>
          <w:lang w:val="kk-KZ"/>
        </w:rPr>
        <w:t xml:space="preserve"> – </w:t>
      </w:r>
      <w:r>
        <w:rPr>
          <w:sz w:val="28"/>
          <w:szCs w:val="28"/>
          <w:lang w:val="kk-KZ"/>
        </w:rPr>
        <w:t>адамдар жүріс</w:t>
      </w:r>
      <w:r w:rsidRPr="006C2168">
        <w:rPr>
          <w:sz w:val="28"/>
          <w:szCs w:val="28"/>
          <w:lang w:val="kk-KZ"/>
        </w:rPr>
        <w:t>-</w:t>
      </w:r>
      <w:r>
        <w:rPr>
          <w:sz w:val="28"/>
          <w:szCs w:val="28"/>
          <w:lang w:val="kk-KZ"/>
        </w:rPr>
        <w:t>тұрыстары мен қоғамдық іс</w:t>
      </w:r>
      <w:r w:rsidRPr="006C2168">
        <w:rPr>
          <w:sz w:val="28"/>
          <w:szCs w:val="28"/>
          <w:lang w:val="kk-KZ"/>
        </w:rPr>
        <w:t>-</w:t>
      </w:r>
      <w:r>
        <w:rPr>
          <w:sz w:val="28"/>
          <w:szCs w:val="28"/>
          <w:lang w:val="kk-KZ"/>
        </w:rPr>
        <w:t>әрекеттерінің нәтижесі болып табылады.</w:t>
      </w:r>
      <w:r w:rsidRPr="006C2168">
        <w:rPr>
          <w:sz w:val="28"/>
          <w:szCs w:val="28"/>
          <w:lang w:val="kk-KZ"/>
        </w:rPr>
        <w:t xml:space="preserve"> </w:t>
      </w:r>
      <w:r>
        <w:rPr>
          <w:sz w:val="28"/>
          <w:szCs w:val="28"/>
          <w:lang w:val="kk-KZ"/>
        </w:rPr>
        <w:t xml:space="preserve">Ол идеялар, модельдер мен құндылықтары бар тарихи, дамушы, зерттелуге келетін, символдарға негізделген, сонымен қатар биологиялық мұраны қамтиды, дегенмен де биологиялық мұрагерлік механизм жолдарынан мүлде өзгеше беріледі.  Ол эмоционалды деңгейде қабылданады немесе индивидтер тұрғысынан теріске шығарылады. </w:t>
      </w:r>
    </w:p>
    <w:p w:rsidR="00580024" w:rsidRPr="003B0CBD" w:rsidRDefault="00580024" w:rsidP="00580024">
      <w:pPr>
        <w:spacing w:after="0"/>
        <w:ind w:right="43" w:firstLine="567"/>
        <w:jc w:val="both"/>
        <w:rPr>
          <w:sz w:val="28"/>
          <w:szCs w:val="28"/>
          <w:lang w:val="kk-KZ"/>
        </w:rPr>
      </w:pPr>
      <w:r>
        <w:rPr>
          <w:sz w:val="28"/>
          <w:szCs w:val="28"/>
          <w:lang w:val="kk-KZ"/>
        </w:rPr>
        <w:lastRenderedPageBreak/>
        <w:t>Мәдениетте оның тіршілік ету жолдарына сәйкес үш негізгі бөліктерін бөліп көрсетеді</w:t>
      </w:r>
      <w:r w:rsidRPr="003B0CBD">
        <w:rPr>
          <w:sz w:val="28"/>
          <w:szCs w:val="28"/>
          <w:lang w:val="kk-KZ"/>
        </w:rPr>
        <w:t>.</w:t>
      </w:r>
      <w:r w:rsidRPr="00BA0539">
        <w:rPr>
          <w:rStyle w:val="ae"/>
          <w:sz w:val="28"/>
          <w:szCs w:val="28"/>
        </w:rPr>
        <w:footnoteReference w:id="5"/>
      </w:r>
    </w:p>
    <w:p w:rsidR="00580024" w:rsidRDefault="00580024" w:rsidP="00580024">
      <w:pPr>
        <w:spacing w:after="0"/>
        <w:ind w:right="43" w:firstLine="552"/>
        <w:jc w:val="both"/>
        <w:rPr>
          <w:sz w:val="28"/>
          <w:szCs w:val="28"/>
          <w:lang w:val="kk-KZ"/>
        </w:rPr>
      </w:pPr>
      <w:r w:rsidRPr="003B0CBD">
        <w:rPr>
          <w:sz w:val="28"/>
          <w:szCs w:val="28"/>
          <w:lang w:val="kk-KZ"/>
        </w:rPr>
        <w:t xml:space="preserve">1. </w:t>
      </w:r>
      <w:r>
        <w:rPr>
          <w:sz w:val="28"/>
          <w:szCs w:val="28"/>
          <w:lang w:val="kk-KZ"/>
        </w:rPr>
        <w:t xml:space="preserve">Адамдардың </w:t>
      </w:r>
      <w:r w:rsidRPr="003B0CBD">
        <w:rPr>
          <w:sz w:val="28"/>
          <w:szCs w:val="28"/>
          <w:lang w:val="kk-KZ"/>
        </w:rPr>
        <w:t>«</w:t>
      </w:r>
      <w:r>
        <w:rPr>
          <w:sz w:val="28"/>
          <w:szCs w:val="28"/>
          <w:lang w:val="kk-KZ"/>
        </w:rPr>
        <w:t>инерциялық</w:t>
      </w:r>
      <w:r w:rsidRPr="003B0CBD">
        <w:rPr>
          <w:sz w:val="28"/>
          <w:szCs w:val="28"/>
          <w:lang w:val="kk-KZ"/>
        </w:rPr>
        <w:t>»</w:t>
      </w:r>
      <w:r>
        <w:rPr>
          <w:sz w:val="28"/>
          <w:szCs w:val="28"/>
          <w:lang w:val="kk-KZ"/>
        </w:rPr>
        <w:t xml:space="preserve"> қоғамдық саналары идеялық</w:t>
      </w:r>
      <w:r w:rsidRPr="003B0CBD">
        <w:rPr>
          <w:sz w:val="28"/>
          <w:szCs w:val="28"/>
          <w:lang w:val="kk-KZ"/>
        </w:rPr>
        <w:t>-</w:t>
      </w:r>
      <w:r>
        <w:rPr>
          <w:sz w:val="28"/>
          <w:szCs w:val="28"/>
          <w:lang w:val="kk-KZ"/>
        </w:rPr>
        <w:t>теоретикалық және қоғамдық</w:t>
      </w:r>
      <w:r w:rsidRPr="003B0CBD">
        <w:rPr>
          <w:sz w:val="28"/>
          <w:szCs w:val="28"/>
          <w:lang w:val="kk-KZ"/>
        </w:rPr>
        <w:t>-</w:t>
      </w:r>
      <w:r>
        <w:rPr>
          <w:sz w:val="28"/>
          <w:szCs w:val="28"/>
          <w:lang w:val="kk-KZ"/>
        </w:rPr>
        <w:t xml:space="preserve">психологиялық деңгей ретінде.   </w:t>
      </w:r>
      <w:r w:rsidRPr="003B0CBD">
        <w:rPr>
          <w:sz w:val="28"/>
          <w:szCs w:val="28"/>
          <w:lang w:val="kk-KZ"/>
        </w:rPr>
        <w:t xml:space="preserve"> </w:t>
      </w:r>
    </w:p>
    <w:p w:rsidR="00580024" w:rsidRDefault="00580024" w:rsidP="00580024">
      <w:pPr>
        <w:spacing w:after="0"/>
        <w:ind w:right="43" w:firstLine="552"/>
        <w:jc w:val="both"/>
        <w:rPr>
          <w:sz w:val="28"/>
          <w:szCs w:val="28"/>
          <w:lang w:val="kk-KZ"/>
        </w:rPr>
      </w:pPr>
      <w:r w:rsidRPr="003B0CBD">
        <w:rPr>
          <w:sz w:val="28"/>
          <w:szCs w:val="28"/>
          <w:lang w:val="kk-KZ"/>
        </w:rPr>
        <w:t xml:space="preserve">2. </w:t>
      </w:r>
      <w:r>
        <w:rPr>
          <w:sz w:val="28"/>
          <w:szCs w:val="28"/>
          <w:lang w:val="kk-KZ"/>
        </w:rPr>
        <w:t>Оның жүріс</w:t>
      </w:r>
      <w:r w:rsidRPr="003B0CBD">
        <w:rPr>
          <w:sz w:val="28"/>
          <w:szCs w:val="28"/>
          <w:lang w:val="kk-KZ"/>
        </w:rPr>
        <w:t>-</w:t>
      </w:r>
      <w:r>
        <w:rPr>
          <w:sz w:val="28"/>
          <w:szCs w:val="28"/>
          <w:lang w:val="kk-KZ"/>
        </w:rPr>
        <w:t>тұрыс пен іс</w:t>
      </w:r>
      <w:r w:rsidRPr="003B0CBD">
        <w:rPr>
          <w:sz w:val="28"/>
          <w:szCs w:val="28"/>
          <w:lang w:val="kk-KZ"/>
        </w:rPr>
        <w:t>-</w:t>
      </w:r>
      <w:r>
        <w:rPr>
          <w:sz w:val="28"/>
          <w:szCs w:val="28"/>
          <w:lang w:val="kk-KZ"/>
        </w:rPr>
        <w:t xml:space="preserve">әрекеттерде көрініс беруі. </w:t>
      </w:r>
      <w:r w:rsidRPr="003B0CBD">
        <w:rPr>
          <w:sz w:val="28"/>
          <w:szCs w:val="28"/>
          <w:lang w:val="kk-KZ"/>
        </w:rPr>
        <w:t xml:space="preserve"> </w:t>
      </w:r>
    </w:p>
    <w:p w:rsidR="00580024" w:rsidRPr="003B0CBD" w:rsidRDefault="00580024" w:rsidP="00580024">
      <w:pPr>
        <w:spacing w:after="0"/>
        <w:ind w:right="43" w:firstLine="552"/>
        <w:jc w:val="both"/>
        <w:rPr>
          <w:sz w:val="28"/>
          <w:szCs w:val="28"/>
          <w:lang w:val="kk-KZ"/>
        </w:rPr>
      </w:pPr>
      <w:r w:rsidRPr="003B0CBD">
        <w:rPr>
          <w:sz w:val="28"/>
          <w:szCs w:val="28"/>
          <w:lang w:val="kk-KZ"/>
        </w:rPr>
        <w:t xml:space="preserve">3. </w:t>
      </w:r>
      <w:r>
        <w:rPr>
          <w:sz w:val="28"/>
          <w:szCs w:val="28"/>
          <w:lang w:val="kk-KZ"/>
        </w:rPr>
        <w:t>Іс</w:t>
      </w:r>
      <w:r w:rsidRPr="003B0CBD">
        <w:rPr>
          <w:sz w:val="28"/>
          <w:szCs w:val="28"/>
          <w:lang w:val="kk-KZ"/>
        </w:rPr>
        <w:t>-</w:t>
      </w:r>
      <w:r>
        <w:rPr>
          <w:sz w:val="28"/>
          <w:szCs w:val="28"/>
          <w:lang w:val="kk-KZ"/>
        </w:rPr>
        <w:t xml:space="preserve"> әрекеттің </w:t>
      </w:r>
      <w:r w:rsidRPr="003B0CBD">
        <w:rPr>
          <w:sz w:val="28"/>
          <w:szCs w:val="28"/>
          <w:lang w:val="kk-KZ"/>
        </w:rPr>
        <w:t>«</w:t>
      </w:r>
      <w:r>
        <w:rPr>
          <w:sz w:val="28"/>
          <w:szCs w:val="28"/>
          <w:lang w:val="kk-KZ"/>
        </w:rPr>
        <w:t>заттандырылған</w:t>
      </w:r>
      <w:r w:rsidRPr="003B0CBD">
        <w:rPr>
          <w:sz w:val="28"/>
          <w:szCs w:val="28"/>
          <w:lang w:val="kk-KZ"/>
        </w:rPr>
        <w:t xml:space="preserve">» </w:t>
      </w:r>
      <w:r>
        <w:rPr>
          <w:sz w:val="28"/>
          <w:szCs w:val="28"/>
          <w:lang w:val="kk-KZ"/>
        </w:rPr>
        <w:t>нәтижелері</w:t>
      </w:r>
      <w:r w:rsidRPr="003B0CBD">
        <w:rPr>
          <w:sz w:val="28"/>
          <w:szCs w:val="28"/>
          <w:lang w:val="kk-KZ"/>
        </w:rPr>
        <w:t xml:space="preserve"> </w:t>
      </w:r>
      <w:r>
        <w:rPr>
          <w:sz w:val="28"/>
          <w:szCs w:val="28"/>
          <w:lang w:val="kk-KZ"/>
        </w:rPr>
        <w:t xml:space="preserve">материалды және рухани мәдениет ретінде. </w:t>
      </w:r>
    </w:p>
    <w:p w:rsidR="00580024" w:rsidRDefault="00580024" w:rsidP="00580024">
      <w:pPr>
        <w:spacing w:after="0"/>
        <w:ind w:right="43" w:firstLine="567"/>
        <w:jc w:val="both"/>
        <w:rPr>
          <w:sz w:val="28"/>
          <w:szCs w:val="28"/>
          <w:lang w:val="kk-KZ"/>
        </w:rPr>
      </w:pPr>
      <w:r>
        <w:rPr>
          <w:sz w:val="28"/>
          <w:szCs w:val="28"/>
          <w:lang w:val="kk-KZ"/>
        </w:rPr>
        <w:t>Ерекше қоғамдық жол ретінде, адамзат іс</w:t>
      </w:r>
      <w:r w:rsidRPr="000F7B9D">
        <w:rPr>
          <w:sz w:val="28"/>
          <w:szCs w:val="28"/>
          <w:lang w:val="kk-KZ"/>
        </w:rPr>
        <w:t>-</w:t>
      </w:r>
      <w:r>
        <w:rPr>
          <w:sz w:val="28"/>
          <w:szCs w:val="28"/>
          <w:lang w:val="kk-KZ"/>
        </w:rPr>
        <w:t xml:space="preserve">әрекеттерін жүзеге асыру технологиясы ретіндегі мәдениет концепциясының әдіснамалық артықшылығы оның мәдениетті біртұтас социумнан бөліп көрсетіп, сонымен оның түрлі көріністерімен теориялық интеграциясын көрсете білуінде. </w:t>
      </w:r>
    </w:p>
    <w:p w:rsidR="00580024" w:rsidRDefault="00580024" w:rsidP="00580024">
      <w:pPr>
        <w:spacing w:after="0"/>
        <w:ind w:right="43" w:firstLine="567"/>
        <w:jc w:val="both"/>
        <w:rPr>
          <w:sz w:val="28"/>
          <w:szCs w:val="28"/>
          <w:lang w:val="kk-KZ"/>
        </w:rPr>
      </w:pPr>
      <w:r>
        <w:rPr>
          <w:sz w:val="28"/>
          <w:szCs w:val="28"/>
          <w:lang w:val="kk-KZ"/>
        </w:rPr>
        <w:t>Мәдениет түсінігіне өмір сүру жолы (образы) түсінігі етене жақын болып келеді. Бұл екі түсінік те , адамдар іс</w:t>
      </w:r>
      <w:r w:rsidRPr="000F7B9D">
        <w:rPr>
          <w:sz w:val="28"/>
          <w:szCs w:val="28"/>
          <w:lang w:val="kk-KZ"/>
        </w:rPr>
        <w:t>-</w:t>
      </w:r>
      <w:r>
        <w:rPr>
          <w:sz w:val="28"/>
          <w:szCs w:val="28"/>
          <w:lang w:val="kk-KZ"/>
        </w:rPr>
        <w:t>әрекеттетінің қоғамдық жолы болып табылатын бір шынайылықты білдіреді, бұл тұста мәдениет осы жолдың жан</w:t>
      </w:r>
      <w:r w:rsidRPr="00994F4F">
        <w:rPr>
          <w:sz w:val="28"/>
          <w:szCs w:val="28"/>
          <w:lang w:val="kk-KZ"/>
        </w:rPr>
        <w:t>-</w:t>
      </w:r>
      <w:r>
        <w:rPr>
          <w:sz w:val="28"/>
          <w:szCs w:val="28"/>
          <w:lang w:val="kk-KZ"/>
        </w:rPr>
        <w:t xml:space="preserve">жақты көрсеткіші болса, өмір сүру образы жеке тұлғалар мен қоғамдық топтар тәжірибесінде оның көрсеткіштерімен шектелген болып келеді. Бұл тұста, өмір сүру образы белгілі бір адамдар қауымдастығының жалпы мәдени қорын тәжірибелі актуализациялау болып түсіндіріледі. </w:t>
      </w:r>
    </w:p>
    <w:p w:rsidR="00580024" w:rsidRDefault="00580024" w:rsidP="00580024">
      <w:pPr>
        <w:spacing w:after="0"/>
        <w:ind w:right="43" w:firstLine="567"/>
        <w:jc w:val="both"/>
        <w:rPr>
          <w:sz w:val="28"/>
          <w:szCs w:val="28"/>
          <w:lang w:val="kk-KZ"/>
        </w:rPr>
      </w:pPr>
      <w:r>
        <w:rPr>
          <w:sz w:val="28"/>
          <w:szCs w:val="28"/>
          <w:lang w:val="kk-KZ"/>
        </w:rPr>
        <w:t xml:space="preserve">Жазба мәдениеті жоқ қоғамдарда ғана жалпы мәдени қор есте сақтаудың өзге жолдарының болмауына байлансты сол қоғам мүшелерінің жадында сақталып, олардың күнделікті тұрмыстарында көрініс табады. Жазба мәдениеті жоқ қоғамдардағы мәдени </w:t>
      </w:r>
      <w:r w:rsidRPr="006A42FC">
        <w:rPr>
          <w:b/>
          <w:sz w:val="28"/>
          <w:szCs w:val="28"/>
          <w:lang w:val="kk-KZ"/>
        </w:rPr>
        <w:t>мұра</w:t>
      </w:r>
      <w:r>
        <w:rPr>
          <w:sz w:val="28"/>
          <w:szCs w:val="28"/>
          <w:lang w:val="kk-KZ"/>
        </w:rPr>
        <w:t xml:space="preserve"> кез</w:t>
      </w:r>
      <w:r w:rsidRPr="006A42FC">
        <w:rPr>
          <w:sz w:val="28"/>
          <w:szCs w:val="28"/>
          <w:lang w:val="kk-KZ"/>
        </w:rPr>
        <w:t>-</w:t>
      </w:r>
      <w:r>
        <w:rPr>
          <w:sz w:val="28"/>
          <w:szCs w:val="28"/>
          <w:lang w:val="kk-KZ"/>
        </w:rPr>
        <w:t xml:space="preserve">келген ересек тұлғаның мәдени </w:t>
      </w:r>
      <w:r w:rsidRPr="006A42FC">
        <w:rPr>
          <w:b/>
          <w:sz w:val="28"/>
          <w:szCs w:val="28"/>
          <w:lang w:val="kk-KZ"/>
        </w:rPr>
        <w:t>мұрасына</w:t>
      </w:r>
      <w:r>
        <w:rPr>
          <w:sz w:val="28"/>
          <w:szCs w:val="28"/>
          <w:lang w:val="kk-KZ"/>
        </w:rPr>
        <w:t xml:space="preserve"> сәйкес келеді. </w:t>
      </w:r>
    </w:p>
    <w:p w:rsidR="00580024" w:rsidRPr="00BA0539" w:rsidRDefault="00580024" w:rsidP="00580024">
      <w:pPr>
        <w:spacing w:after="0"/>
        <w:ind w:right="43" w:firstLine="567"/>
        <w:jc w:val="both"/>
        <w:rPr>
          <w:sz w:val="28"/>
          <w:szCs w:val="28"/>
        </w:rPr>
      </w:pPr>
      <w:r>
        <w:rPr>
          <w:sz w:val="28"/>
          <w:szCs w:val="28"/>
          <w:lang w:val="kk-KZ"/>
        </w:rPr>
        <w:t>Жазудың пайда болып дамуына байланысты</w:t>
      </w:r>
      <w:r w:rsidRPr="00BA0539">
        <w:rPr>
          <w:sz w:val="28"/>
          <w:szCs w:val="28"/>
        </w:rPr>
        <w:t xml:space="preserve">: </w:t>
      </w:r>
    </w:p>
    <w:p w:rsidR="00580024" w:rsidRPr="00BA0539" w:rsidRDefault="00580024" w:rsidP="00580024">
      <w:pPr>
        <w:spacing w:after="0"/>
        <w:ind w:right="43" w:firstLine="567"/>
        <w:jc w:val="both"/>
        <w:rPr>
          <w:sz w:val="28"/>
          <w:szCs w:val="28"/>
        </w:rPr>
      </w:pPr>
      <w:r>
        <w:rPr>
          <w:sz w:val="28"/>
          <w:szCs w:val="28"/>
        </w:rPr>
        <w:t>а)</w:t>
      </w:r>
      <w:r>
        <w:rPr>
          <w:sz w:val="28"/>
          <w:szCs w:val="28"/>
          <w:lang w:val="kk-KZ"/>
        </w:rPr>
        <w:t xml:space="preserve"> мәдениет мазмұны өмір сүру образымен тек жекеленген тұста ғана сәйкес келіп, оны көлемі жағынан басым түседі</w:t>
      </w:r>
      <w:r w:rsidRPr="00BA0539">
        <w:rPr>
          <w:sz w:val="28"/>
          <w:szCs w:val="28"/>
        </w:rPr>
        <w:t>;</w:t>
      </w:r>
    </w:p>
    <w:p w:rsidR="00580024" w:rsidRPr="00BA0539" w:rsidRDefault="00580024" w:rsidP="00580024">
      <w:pPr>
        <w:spacing w:after="0"/>
        <w:ind w:right="43" w:firstLine="567"/>
        <w:jc w:val="both"/>
        <w:rPr>
          <w:sz w:val="28"/>
          <w:szCs w:val="28"/>
        </w:rPr>
      </w:pPr>
      <w:r w:rsidRPr="00BA0539">
        <w:rPr>
          <w:sz w:val="28"/>
          <w:szCs w:val="28"/>
        </w:rPr>
        <w:t xml:space="preserve">б) </w:t>
      </w:r>
      <w:r>
        <w:rPr>
          <w:sz w:val="28"/>
          <w:szCs w:val="28"/>
          <w:lang w:val="kk-KZ"/>
        </w:rPr>
        <w:t>белгілі бір қауымдастықтың өмір сүру образы барлығын анықтамайды, тек өзіне қарасты жеке тұлғалардың өмір сүру образдарының жалпы белгілерін ғана анықтайды</w:t>
      </w:r>
      <w:r w:rsidRPr="00BA0539">
        <w:rPr>
          <w:sz w:val="28"/>
          <w:szCs w:val="28"/>
        </w:rPr>
        <w:t xml:space="preserve">. </w:t>
      </w:r>
      <w:r>
        <w:rPr>
          <w:sz w:val="28"/>
          <w:szCs w:val="28"/>
          <w:lang w:val="kk-KZ"/>
        </w:rPr>
        <w:t>Осыған байланысты айта кетер жайт, жазба жоғарыда аталған сәйкестіктерді бір өзі ғана бұзған, ол тек материалдық</w:t>
      </w:r>
      <w:r>
        <w:rPr>
          <w:sz w:val="28"/>
          <w:szCs w:val="28"/>
        </w:rPr>
        <w:t>-</w:t>
      </w:r>
      <w:r>
        <w:rPr>
          <w:sz w:val="28"/>
          <w:szCs w:val="28"/>
          <w:lang w:val="kk-KZ"/>
        </w:rPr>
        <w:t xml:space="preserve">өндірістік тәжірибе  мен қоғамның әлеуметтік құрылымындағы өзгерістерді жүзеге асыру мен бекітуде қажетті құрал болып табылды. </w:t>
      </w:r>
    </w:p>
    <w:p w:rsidR="00580024" w:rsidRPr="006E0297" w:rsidRDefault="00580024" w:rsidP="00580024">
      <w:pPr>
        <w:spacing w:after="0"/>
        <w:ind w:right="43" w:firstLine="567"/>
        <w:jc w:val="both"/>
        <w:rPr>
          <w:sz w:val="28"/>
          <w:szCs w:val="28"/>
          <w:lang w:val="kk-KZ"/>
        </w:rPr>
      </w:pPr>
      <w:r>
        <w:rPr>
          <w:sz w:val="28"/>
          <w:szCs w:val="28"/>
          <w:lang w:val="kk-KZ"/>
        </w:rPr>
        <w:lastRenderedPageBreak/>
        <w:t>Жазуы жоқ мәдениеттерде тәжірибенің өзі міндетті түрде таза эмперикалық, нақты болып келіп, адамдардың өмірлік тәжірибесін тікелей қамтамасыз ететін немесе сол мақсатта жүзеге асуға мүмкіндіктері бар  іс</w:t>
      </w:r>
      <w:r>
        <w:rPr>
          <w:sz w:val="28"/>
          <w:szCs w:val="28"/>
        </w:rPr>
        <w:t>-</w:t>
      </w:r>
      <w:r>
        <w:rPr>
          <w:sz w:val="28"/>
          <w:szCs w:val="28"/>
          <w:lang w:val="kk-KZ"/>
        </w:rPr>
        <w:t xml:space="preserve">әрекеттер модельдерімен, түсініктермен, білім шеңберімен шектелді.  Тіпті алғашқы қауымдық қоғам  адамдарының қоғамдық тәжірибесінің ең «алшақ» элементтері </w:t>
      </w:r>
      <w:r w:rsidRPr="00902826">
        <w:rPr>
          <w:sz w:val="28"/>
          <w:szCs w:val="28"/>
          <w:lang w:val="kk-KZ"/>
        </w:rPr>
        <w:t xml:space="preserve">– </w:t>
      </w:r>
      <w:r>
        <w:rPr>
          <w:sz w:val="28"/>
          <w:szCs w:val="28"/>
          <w:lang w:val="kk-KZ"/>
        </w:rPr>
        <w:t>табиғат пен қоғамдық өмірге деген діни</w:t>
      </w:r>
      <w:r w:rsidRPr="00902826">
        <w:rPr>
          <w:sz w:val="28"/>
          <w:szCs w:val="28"/>
          <w:lang w:val="kk-KZ"/>
        </w:rPr>
        <w:t>-мифолог</w:t>
      </w:r>
      <w:r>
        <w:rPr>
          <w:sz w:val="28"/>
          <w:szCs w:val="28"/>
          <w:lang w:val="kk-KZ"/>
        </w:rPr>
        <w:t>иялық және</w:t>
      </w:r>
      <w:r w:rsidRPr="00902826">
        <w:rPr>
          <w:sz w:val="28"/>
          <w:szCs w:val="28"/>
          <w:lang w:val="kk-KZ"/>
        </w:rPr>
        <w:t xml:space="preserve"> </w:t>
      </w:r>
      <w:r>
        <w:rPr>
          <w:sz w:val="28"/>
          <w:szCs w:val="28"/>
          <w:lang w:val="kk-KZ"/>
        </w:rPr>
        <w:t>көркем көзқарастар олардың салттық тәжірибемен тығыз байланысты болу себебінен сөздік фольклор формасында сақталып отырды.  Осыдан тек сөздік қорда ғана емес, сонымен қатар дәстүрлік і</w:t>
      </w:r>
      <w:r w:rsidRPr="006E0297">
        <w:rPr>
          <w:sz w:val="28"/>
          <w:szCs w:val="28"/>
          <w:lang w:val="kk-KZ"/>
        </w:rPr>
        <w:t>c-</w:t>
      </w:r>
      <w:r>
        <w:rPr>
          <w:sz w:val="28"/>
          <w:szCs w:val="28"/>
          <w:lang w:val="kk-KZ"/>
        </w:rPr>
        <w:t>әрекет шынайылығында таралуға мүмкіндік алатын образдылық</w:t>
      </w:r>
      <w:r w:rsidRPr="006E0297">
        <w:rPr>
          <w:sz w:val="28"/>
          <w:szCs w:val="28"/>
          <w:lang w:val="kk-KZ"/>
        </w:rPr>
        <w:t>,</w:t>
      </w:r>
      <w:r>
        <w:rPr>
          <w:sz w:val="28"/>
          <w:szCs w:val="28"/>
          <w:lang w:val="kk-KZ"/>
        </w:rPr>
        <w:t xml:space="preserve"> осы көзқарастардың сезімдік нақтылығы шығады. </w:t>
      </w:r>
      <w:r w:rsidRPr="006E0297">
        <w:rPr>
          <w:sz w:val="28"/>
          <w:szCs w:val="28"/>
          <w:lang w:val="kk-KZ"/>
        </w:rPr>
        <w:t xml:space="preserve"> </w:t>
      </w:r>
      <w:r>
        <w:rPr>
          <w:sz w:val="28"/>
          <w:szCs w:val="28"/>
          <w:lang w:val="kk-KZ"/>
        </w:rPr>
        <w:t xml:space="preserve">Қоғамдық тәжірибенің жазба </w:t>
      </w:r>
      <w:r w:rsidRPr="006E0297">
        <w:rPr>
          <w:sz w:val="28"/>
          <w:szCs w:val="28"/>
          <w:lang w:val="kk-KZ"/>
        </w:rPr>
        <w:t>фиксация</w:t>
      </w:r>
      <w:r>
        <w:rPr>
          <w:sz w:val="28"/>
          <w:szCs w:val="28"/>
          <w:lang w:val="kk-KZ"/>
        </w:rPr>
        <w:t>сы оның ақпараттық сыйымдылығын ұлғайтуға мүмкіндік жасап, сонымен қатар оның мазмұндық дамуында сапалық  өзгерістерге алғышарттар қалыптастырды. Мәселен, салт</w:t>
      </w:r>
      <w:r w:rsidRPr="00C3771A">
        <w:rPr>
          <w:sz w:val="28"/>
          <w:szCs w:val="28"/>
          <w:lang w:val="kk-KZ"/>
        </w:rPr>
        <w:t>-</w:t>
      </w:r>
      <w:r>
        <w:rPr>
          <w:sz w:val="28"/>
          <w:szCs w:val="28"/>
          <w:lang w:val="kk-KZ"/>
        </w:rPr>
        <w:t>дәстүр ретінде өмір сүрген жазылмаған заңдар жүйесінен жазылған заңдарға көшу барысында құқықтық нормалар мазмұнында терең өзгерістер жүріп өтті. Бұл өзгерістер тұрмыстық болмыс пен адамдар арасындағы қарым</w:t>
      </w:r>
      <w:r w:rsidRPr="00823942">
        <w:rPr>
          <w:sz w:val="28"/>
          <w:szCs w:val="28"/>
          <w:lang w:val="kk-KZ"/>
        </w:rPr>
        <w:t>-</w:t>
      </w:r>
      <w:r>
        <w:rPr>
          <w:sz w:val="28"/>
          <w:szCs w:val="28"/>
          <w:lang w:val="kk-KZ"/>
        </w:rPr>
        <w:t xml:space="preserve">қатынастардың эмперикалық стихиясынан бөлініп шыққан және шет жақтан реттестіруді қажет еткен құқықтық императивтер мазмұнын негіздеу деңгейіне байланысты болды. </w:t>
      </w:r>
    </w:p>
    <w:p w:rsidR="00580024" w:rsidRDefault="00580024" w:rsidP="00580024">
      <w:pPr>
        <w:spacing w:after="0"/>
        <w:ind w:right="43" w:firstLine="567"/>
        <w:jc w:val="both"/>
        <w:rPr>
          <w:sz w:val="28"/>
          <w:szCs w:val="28"/>
          <w:lang w:val="kk-KZ"/>
        </w:rPr>
      </w:pPr>
      <w:r>
        <w:rPr>
          <w:sz w:val="28"/>
          <w:szCs w:val="28"/>
          <w:lang w:val="kk-KZ"/>
        </w:rPr>
        <w:t>Адамдардың өміріндегі маңызды заттарды маңызды емес заттардан, қажеттіні кездейсоқтан ажырату мүмкіндіктерін реттейтін мемлекет заңдастырған жазылған заңдар салт</w:t>
      </w:r>
      <w:r w:rsidRPr="007E1FA5">
        <w:rPr>
          <w:sz w:val="28"/>
          <w:szCs w:val="28"/>
          <w:lang w:val="kk-KZ"/>
        </w:rPr>
        <w:t>-</w:t>
      </w:r>
      <w:r>
        <w:rPr>
          <w:sz w:val="28"/>
          <w:szCs w:val="28"/>
          <w:lang w:val="kk-KZ"/>
        </w:rPr>
        <w:t>дәстүрлер заңдастырған жазылмаған заңдардан түбегейлі ерекшеленді. Жазылған заң нормаларының осы қасиеттерінің арқасында жеке тұлғаға өз іс</w:t>
      </w:r>
      <w:r w:rsidRPr="00B46001">
        <w:rPr>
          <w:sz w:val="28"/>
          <w:szCs w:val="28"/>
          <w:lang w:val="kk-KZ"/>
        </w:rPr>
        <w:t>-</w:t>
      </w:r>
      <w:r>
        <w:rPr>
          <w:sz w:val="28"/>
          <w:szCs w:val="28"/>
          <w:lang w:val="kk-KZ"/>
        </w:rPr>
        <w:t xml:space="preserve">әрекеттерін таңдауда айтарлықтай бостандық беріледі.  </w:t>
      </w:r>
    </w:p>
    <w:p w:rsidR="00580024" w:rsidRDefault="00580024" w:rsidP="00580024">
      <w:pPr>
        <w:spacing w:after="0"/>
        <w:ind w:right="43" w:firstLine="567"/>
        <w:jc w:val="both"/>
        <w:rPr>
          <w:sz w:val="28"/>
          <w:szCs w:val="28"/>
          <w:lang w:val="kk-KZ"/>
        </w:rPr>
      </w:pPr>
      <w:r>
        <w:rPr>
          <w:sz w:val="28"/>
          <w:szCs w:val="28"/>
          <w:lang w:val="kk-KZ"/>
        </w:rPr>
        <w:t>Салт</w:t>
      </w:r>
      <w:r w:rsidRPr="0061668E">
        <w:rPr>
          <w:sz w:val="28"/>
          <w:szCs w:val="28"/>
          <w:lang w:val="kk-KZ"/>
        </w:rPr>
        <w:t>-</w:t>
      </w:r>
      <w:r>
        <w:rPr>
          <w:sz w:val="28"/>
          <w:szCs w:val="28"/>
          <w:lang w:val="kk-KZ"/>
        </w:rPr>
        <w:t>дәстүрге тән адамның жүріс</w:t>
      </w:r>
      <w:r w:rsidRPr="0061668E">
        <w:rPr>
          <w:sz w:val="28"/>
          <w:szCs w:val="28"/>
          <w:lang w:val="kk-KZ"/>
        </w:rPr>
        <w:t>-</w:t>
      </w:r>
      <w:r>
        <w:rPr>
          <w:sz w:val="28"/>
          <w:szCs w:val="28"/>
          <w:lang w:val="kk-KZ"/>
        </w:rPr>
        <w:t>тұрысын реттейтін «мән</w:t>
      </w:r>
      <w:r w:rsidRPr="0061668E">
        <w:rPr>
          <w:sz w:val="28"/>
          <w:szCs w:val="28"/>
          <w:lang w:val="kk-KZ"/>
        </w:rPr>
        <w:t>-</w:t>
      </w:r>
      <w:r>
        <w:rPr>
          <w:sz w:val="28"/>
          <w:szCs w:val="28"/>
          <w:lang w:val="kk-KZ"/>
        </w:rPr>
        <w:t>мағына» және «міндетті» нормативті талаптар тарих барысында салт</w:t>
      </w:r>
      <w:r w:rsidRPr="0061668E">
        <w:rPr>
          <w:sz w:val="28"/>
          <w:szCs w:val="28"/>
          <w:lang w:val="kk-KZ"/>
        </w:rPr>
        <w:t>-</w:t>
      </w:r>
      <w:r>
        <w:rPr>
          <w:sz w:val="28"/>
          <w:szCs w:val="28"/>
          <w:lang w:val="kk-KZ"/>
        </w:rPr>
        <w:t xml:space="preserve">дәстүрлерден бөлініп шыққан құқық және мораль жүйелерінде жойылады. </w:t>
      </w:r>
    </w:p>
    <w:p w:rsidR="00580024" w:rsidRPr="009A542F" w:rsidRDefault="00580024" w:rsidP="00580024">
      <w:pPr>
        <w:spacing w:after="0"/>
        <w:ind w:right="43" w:firstLine="567"/>
        <w:jc w:val="both"/>
        <w:rPr>
          <w:sz w:val="28"/>
          <w:szCs w:val="28"/>
          <w:lang w:val="kk-KZ"/>
        </w:rPr>
      </w:pPr>
      <w:r>
        <w:rPr>
          <w:sz w:val="28"/>
          <w:szCs w:val="28"/>
          <w:lang w:val="kk-KZ"/>
        </w:rPr>
        <w:t xml:space="preserve"> Жазба негізінде қалыптасқан әдебиетте </w:t>
      </w:r>
      <w:r w:rsidRPr="0062414F">
        <w:rPr>
          <w:sz w:val="28"/>
          <w:szCs w:val="28"/>
          <w:lang w:val="kk-KZ"/>
        </w:rPr>
        <w:t xml:space="preserve">– </w:t>
      </w:r>
      <w:r>
        <w:rPr>
          <w:sz w:val="28"/>
          <w:szCs w:val="28"/>
          <w:lang w:val="kk-KZ"/>
        </w:rPr>
        <w:t xml:space="preserve">діни </w:t>
      </w:r>
      <w:r w:rsidRPr="0062414F">
        <w:rPr>
          <w:sz w:val="28"/>
          <w:szCs w:val="28"/>
          <w:lang w:val="kk-KZ"/>
        </w:rPr>
        <w:t>-мифологи</w:t>
      </w:r>
      <w:r>
        <w:rPr>
          <w:sz w:val="28"/>
          <w:szCs w:val="28"/>
          <w:lang w:val="kk-KZ"/>
        </w:rPr>
        <w:t>ялық</w:t>
      </w:r>
      <w:r w:rsidRPr="0062414F">
        <w:rPr>
          <w:sz w:val="28"/>
          <w:szCs w:val="28"/>
          <w:lang w:val="kk-KZ"/>
        </w:rPr>
        <w:t xml:space="preserve">, </w:t>
      </w:r>
      <w:r>
        <w:rPr>
          <w:sz w:val="28"/>
          <w:szCs w:val="28"/>
          <w:lang w:val="kk-KZ"/>
        </w:rPr>
        <w:t>тарихи</w:t>
      </w:r>
      <w:r w:rsidRPr="0062414F">
        <w:rPr>
          <w:sz w:val="28"/>
          <w:szCs w:val="28"/>
          <w:lang w:val="kk-KZ"/>
        </w:rPr>
        <w:t>, философ</w:t>
      </w:r>
      <w:r>
        <w:rPr>
          <w:sz w:val="28"/>
          <w:szCs w:val="28"/>
          <w:lang w:val="kk-KZ"/>
        </w:rPr>
        <w:t>иялық</w:t>
      </w:r>
      <w:r w:rsidRPr="0062414F">
        <w:rPr>
          <w:sz w:val="28"/>
          <w:szCs w:val="28"/>
          <w:lang w:val="kk-KZ"/>
        </w:rPr>
        <w:t xml:space="preserve">, </w:t>
      </w:r>
      <w:r>
        <w:rPr>
          <w:sz w:val="28"/>
          <w:szCs w:val="28"/>
          <w:lang w:val="kk-KZ"/>
        </w:rPr>
        <w:t>көркем мазмұндағы</w:t>
      </w:r>
      <w:r w:rsidRPr="0062414F">
        <w:rPr>
          <w:sz w:val="28"/>
          <w:szCs w:val="28"/>
          <w:lang w:val="kk-KZ"/>
        </w:rPr>
        <w:t xml:space="preserve"> </w:t>
      </w:r>
      <w:r>
        <w:rPr>
          <w:sz w:val="28"/>
          <w:szCs w:val="28"/>
          <w:lang w:val="kk-KZ"/>
        </w:rPr>
        <w:t>текстерде</w:t>
      </w:r>
      <w:r w:rsidRPr="0062414F">
        <w:rPr>
          <w:sz w:val="28"/>
          <w:szCs w:val="28"/>
          <w:lang w:val="kk-KZ"/>
        </w:rPr>
        <w:t xml:space="preserve"> - </w:t>
      </w:r>
      <w:r>
        <w:rPr>
          <w:sz w:val="28"/>
          <w:szCs w:val="28"/>
          <w:lang w:val="kk-KZ"/>
        </w:rPr>
        <w:t>өткен ұрпақтың моральдік тәжірибесі мен ұлы тұлғалардың эстетикалық ізденістері көрініс тапқан.  Жазба негіздеріндегі моральдік тәжірибенің дами түсуі мен жазбаның негізінде ұзақ уақытқа дейін сақтау мүмкіндігіне ие болған және олардың кеңістіктік</w:t>
      </w:r>
      <w:r w:rsidRPr="009A542F">
        <w:rPr>
          <w:sz w:val="28"/>
          <w:szCs w:val="28"/>
          <w:lang w:val="kk-KZ"/>
        </w:rPr>
        <w:t>-</w:t>
      </w:r>
      <w:r>
        <w:rPr>
          <w:sz w:val="28"/>
          <w:szCs w:val="28"/>
          <w:lang w:val="kk-KZ"/>
        </w:rPr>
        <w:t xml:space="preserve">уақыттық трансляциясы моральдік міндеттің мазмұны жөнінде түсініктің дамуы мен негізделуіне үлесін қосты.    </w:t>
      </w:r>
    </w:p>
    <w:p w:rsidR="00580024" w:rsidRPr="00F36DDB" w:rsidRDefault="00580024" w:rsidP="00580024">
      <w:pPr>
        <w:spacing w:after="0"/>
        <w:ind w:firstLine="567"/>
        <w:jc w:val="both"/>
        <w:rPr>
          <w:sz w:val="28"/>
          <w:szCs w:val="28"/>
          <w:lang w:val="kk-KZ"/>
        </w:rPr>
      </w:pPr>
      <w:r>
        <w:rPr>
          <w:sz w:val="28"/>
          <w:szCs w:val="28"/>
          <w:lang w:val="kk-KZ"/>
        </w:rPr>
        <w:lastRenderedPageBreak/>
        <w:t xml:space="preserve"> Мораль эволюциясы моральдік нормативтердің салт</w:t>
      </w:r>
      <w:r w:rsidRPr="00693448">
        <w:rPr>
          <w:sz w:val="28"/>
          <w:szCs w:val="28"/>
          <w:lang w:val="kk-KZ"/>
        </w:rPr>
        <w:t>-</w:t>
      </w:r>
      <w:r>
        <w:rPr>
          <w:sz w:val="28"/>
          <w:szCs w:val="28"/>
          <w:lang w:val="kk-KZ"/>
        </w:rPr>
        <w:t>дәстүрлерден бөлініп шыққан кезден бастап міндетті және мәні бар зат арасындағы қиындықтарды тереңдете түседі. Осындай қиындықтардың орын алуы «мағына</w:t>
      </w:r>
      <w:r w:rsidRPr="00693448">
        <w:rPr>
          <w:sz w:val="28"/>
          <w:szCs w:val="28"/>
          <w:lang w:val="kk-KZ"/>
        </w:rPr>
        <w:t>-м</w:t>
      </w:r>
      <w:r>
        <w:rPr>
          <w:sz w:val="28"/>
          <w:szCs w:val="28"/>
          <w:lang w:val="kk-KZ"/>
        </w:rPr>
        <w:t>әні» бар нәрсенің маңыздылығы үшін күреске, яғни  қазіргі уақыттағы көзқарастар, тұрмыстық өмір үшін, әдеттегі іс</w:t>
      </w:r>
      <w:r w:rsidRPr="00693448">
        <w:rPr>
          <w:sz w:val="28"/>
          <w:szCs w:val="28"/>
          <w:lang w:val="kk-KZ"/>
        </w:rPr>
        <w:t>-</w:t>
      </w:r>
      <w:r>
        <w:rPr>
          <w:sz w:val="28"/>
          <w:szCs w:val="28"/>
          <w:lang w:val="kk-KZ"/>
        </w:rPr>
        <w:t xml:space="preserve">әрекеттер үшін күресуге алып келеді, сонымен қатар осы «мәні бар» заттың қалыптасқан моральдік идеалға сәйкес өзгеруіне қатаң баға береді. Адамдардың қалай өмір сүретіндігі тек қоршаған ортасының қандай екендігімен анықталмайды, сонымен қатар олардың өздерінің қандай болып келетіндігімен анықталады, ал екеуінің де қалыптасу негізі мәдениет болып табылады. </w:t>
      </w:r>
    </w:p>
    <w:p w:rsidR="00580024" w:rsidRDefault="00580024" w:rsidP="00580024">
      <w:pPr>
        <w:spacing w:after="0"/>
        <w:jc w:val="center"/>
        <w:rPr>
          <w:b/>
          <w:bCs/>
          <w:sz w:val="28"/>
          <w:szCs w:val="28"/>
          <w:lang w:val="kk-KZ"/>
        </w:rPr>
      </w:pPr>
    </w:p>
    <w:p w:rsidR="00580024" w:rsidRPr="007C3231" w:rsidRDefault="00580024" w:rsidP="00580024">
      <w:pPr>
        <w:spacing w:after="0"/>
        <w:jc w:val="center"/>
        <w:rPr>
          <w:b/>
          <w:bCs/>
          <w:sz w:val="28"/>
          <w:szCs w:val="28"/>
          <w:lang w:val="kk-KZ"/>
        </w:rPr>
      </w:pPr>
      <w:r>
        <w:rPr>
          <w:b/>
          <w:bCs/>
          <w:sz w:val="28"/>
          <w:szCs w:val="28"/>
          <w:lang w:val="kk-KZ"/>
        </w:rPr>
        <w:t>Бақылау және өзін</w:t>
      </w:r>
      <w:r w:rsidRPr="00F36DDB">
        <w:rPr>
          <w:b/>
          <w:bCs/>
          <w:sz w:val="28"/>
          <w:szCs w:val="28"/>
          <w:lang w:val="kk-KZ"/>
        </w:rPr>
        <w:t>-</w:t>
      </w:r>
      <w:r>
        <w:rPr>
          <w:b/>
          <w:bCs/>
          <w:sz w:val="28"/>
          <w:szCs w:val="28"/>
          <w:lang w:val="kk-KZ"/>
        </w:rPr>
        <w:t xml:space="preserve">өзі тексеруге арналған сұрақтар </w:t>
      </w:r>
      <w:r w:rsidRPr="00F36DDB">
        <w:rPr>
          <w:b/>
          <w:bCs/>
          <w:sz w:val="28"/>
          <w:szCs w:val="28"/>
          <w:lang w:val="kk-KZ"/>
        </w:rPr>
        <w:t xml:space="preserve"> </w:t>
      </w:r>
    </w:p>
    <w:p w:rsidR="00580024" w:rsidRPr="007C3231" w:rsidRDefault="00580024" w:rsidP="0037102C">
      <w:pPr>
        <w:numPr>
          <w:ilvl w:val="6"/>
          <w:numId w:val="8"/>
        </w:numPr>
        <w:tabs>
          <w:tab w:val="num" w:pos="1224"/>
        </w:tabs>
        <w:autoSpaceDE w:val="0"/>
        <w:autoSpaceDN w:val="0"/>
        <w:spacing w:after="0" w:line="240" w:lineRule="auto"/>
        <w:ind w:left="0" w:firstLine="601"/>
        <w:jc w:val="both"/>
        <w:rPr>
          <w:sz w:val="28"/>
          <w:szCs w:val="28"/>
          <w:lang w:val="kk-KZ"/>
        </w:rPr>
      </w:pPr>
      <w:r>
        <w:rPr>
          <w:sz w:val="28"/>
          <w:szCs w:val="28"/>
          <w:lang w:val="kk-KZ"/>
        </w:rPr>
        <w:t>Мәдениетті анықтау мақсатында түрлі жолдардың, бағыттардың, мектептердің көп болуының себептері</w:t>
      </w:r>
      <w:r w:rsidRPr="007C3231">
        <w:rPr>
          <w:sz w:val="28"/>
          <w:szCs w:val="28"/>
          <w:lang w:val="kk-KZ"/>
        </w:rPr>
        <w:t>?</w:t>
      </w:r>
    </w:p>
    <w:p w:rsidR="00580024" w:rsidRPr="00BA0539" w:rsidRDefault="00580024" w:rsidP="0037102C">
      <w:pPr>
        <w:numPr>
          <w:ilvl w:val="6"/>
          <w:numId w:val="8"/>
        </w:numPr>
        <w:tabs>
          <w:tab w:val="num" w:pos="1224"/>
        </w:tabs>
        <w:autoSpaceDE w:val="0"/>
        <w:autoSpaceDN w:val="0"/>
        <w:spacing w:after="0" w:line="240" w:lineRule="auto"/>
        <w:ind w:left="0" w:firstLine="601"/>
        <w:jc w:val="both"/>
        <w:rPr>
          <w:sz w:val="28"/>
          <w:szCs w:val="28"/>
        </w:rPr>
      </w:pPr>
      <w:r w:rsidRPr="00F36DDB">
        <w:rPr>
          <w:sz w:val="28"/>
          <w:szCs w:val="28"/>
          <w:lang w:val="kk-KZ"/>
        </w:rPr>
        <w:t xml:space="preserve"> </w:t>
      </w:r>
      <w:r>
        <w:rPr>
          <w:sz w:val="28"/>
          <w:szCs w:val="28"/>
        </w:rPr>
        <w:t>«</w:t>
      </w:r>
      <w:r>
        <w:rPr>
          <w:sz w:val="28"/>
          <w:szCs w:val="28"/>
          <w:lang w:val="kk-KZ"/>
        </w:rPr>
        <w:t>К</w:t>
      </w:r>
      <w:r w:rsidRPr="00BA0539">
        <w:rPr>
          <w:sz w:val="28"/>
          <w:szCs w:val="28"/>
        </w:rPr>
        <w:t>ультура»</w:t>
      </w:r>
      <w:r w:rsidRPr="007C3231">
        <w:rPr>
          <w:sz w:val="28"/>
          <w:szCs w:val="28"/>
        </w:rPr>
        <w:t xml:space="preserve"> </w:t>
      </w:r>
      <w:r>
        <w:rPr>
          <w:sz w:val="28"/>
          <w:szCs w:val="28"/>
          <w:lang w:val="kk-KZ"/>
        </w:rPr>
        <w:t>сөзінің э</w:t>
      </w:r>
      <w:r w:rsidRPr="00BA0539">
        <w:rPr>
          <w:sz w:val="28"/>
          <w:szCs w:val="28"/>
        </w:rPr>
        <w:t>тимология</w:t>
      </w:r>
      <w:r>
        <w:rPr>
          <w:sz w:val="28"/>
          <w:szCs w:val="28"/>
          <w:lang w:val="kk-KZ"/>
        </w:rPr>
        <w:t>сы</w:t>
      </w:r>
      <w:r w:rsidRPr="00BA0539">
        <w:rPr>
          <w:sz w:val="28"/>
          <w:szCs w:val="28"/>
        </w:rPr>
        <w:t>?</w:t>
      </w:r>
    </w:p>
    <w:p w:rsidR="00580024" w:rsidRPr="00BA0539" w:rsidRDefault="00580024" w:rsidP="0037102C">
      <w:pPr>
        <w:numPr>
          <w:ilvl w:val="6"/>
          <w:numId w:val="8"/>
        </w:numPr>
        <w:tabs>
          <w:tab w:val="num" w:pos="1224"/>
        </w:tabs>
        <w:autoSpaceDE w:val="0"/>
        <w:autoSpaceDN w:val="0"/>
        <w:spacing w:after="0" w:line="240" w:lineRule="auto"/>
        <w:ind w:left="0" w:firstLine="601"/>
        <w:jc w:val="both"/>
        <w:rPr>
          <w:sz w:val="28"/>
          <w:szCs w:val="28"/>
        </w:rPr>
      </w:pPr>
      <w:r>
        <w:rPr>
          <w:sz w:val="28"/>
          <w:szCs w:val="28"/>
        </w:rPr>
        <w:t>А. Кребер</w:t>
      </w:r>
      <w:r>
        <w:rPr>
          <w:sz w:val="28"/>
          <w:szCs w:val="28"/>
          <w:lang w:val="kk-KZ"/>
        </w:rPr>
        <w:t xml:space="preserve"> және</w:t>
      </w:r>
      <w:r>
        <w:rPr>
          <w:sz w:val="28"/>
          <w:szCs w:val="28"/>
        </w:rPr>
        <w:t xml:space="preserve"> </w:t>
      </w:r>
      <w:r w:rsidRPr="00BA0539">
        <w:rPr>
          <w:sz w:val="28"/>
          <w:szCs w:val="28"/>
        </w:rPr>
        <w:t xml:space="preserve">К. </w:t>
      </w:r>
      <w:r>
        <w:rPr>
          <w:sz w:val="28"/>
          <w:szCs w:val="28"/>
        </w:rPr>
        <w:t>Клакхон</w:t>
      </w:r>
      <w:r>
        <w:rPr>
          <w:sz w:val="28"/>
          <w:szCs w:val="28"/>
          <w:lang w:val="kk-KZ"/>
        </w:rPr>
        <w:t>ның мәдениетті анықтаудағы классификациялары</w:t>
      </w:r>
      <w:r w:rsidRPr="00BA0539">
        <w:rPr>
          <w:sz w:val="28"/>
          <w:szCs w:val="28"/>
        </w:rPr>
        <w:t>.</w:t>
      </w:r>
    </w:p>
    <w:p w:rsidR="00580024" w:rsidRPr="007C3231" w:rsidRDefault="00580024" w:rsidP="0037102C">
      <w:pPr>
        <w:numPr>
          <w:ilvl w:val="6"/>
          <w:numId w:val="8"/>
        </w:numPr>
        <w:tabs>
          <w:tab w:val="clear" w:pos="5106"/>
          <w:tab w:val="num" w:pos="0"/>
        </w:tabs>
        <w:autoSpaceDE w:val="0"/>
        <w:autoSpaceDN w:val="0"/>
        <w:spacing w:after="0" w:line="240" w:lineRule="auto"/>
        <w:ind w:left="0" w:firstLine="567"/>
        <w:jc w:val="both"/>
        <w:rPr>
          <w:sz w:val="28"/>
          <w:szCs w:val="28"/>
        </w:rPr>
      </w:pPr>
      <w:r>
        <w:rPr>
          <w:sz w:val="28"/>
          <w:szCs w:val="28"/>
          <w:lang w:val="kk-KZ"/>
        </w:rPr>
        <w:t xml:space="preserve">Мәдениеттің негізгі сипаттарына тоқталып өтіңіз. </w:t>
      </w:r>
    </w:p>
    <w:p w:rsidR="00580024" w:rsidRPr="00A2137D" w:rsidRDefault="00580024" w:rsidP="0037102C">
      <w:pPr>
        <w:numPr>
          <w:ilvl w:val="6"/>
          <w:numId w:val="8"/>
        </w:numPr>
        <w:tabs>
          <w:tab w:val="clear" w:pos="5106"/>
          <w:tab w:val="num" w:pos="0"/>
        </w:tabs>
        <w:autoSpaceDE w:val="0"/>
        <w:autoSpaceDN w:val="0"/>
        <w:spacing w:after="0" w:line="240" w:lineRule="auto"/>
        <w:ind w:left="0" w:firstLine="567"/>
        <w:jc w:val="both"/>
        <w:rPr>
          <w:sz w:val="28"/>
          <w:szCs w:val="28"/>
        </w:rPr>
      </w:pPr>
      <w:r>
        <w:rPr>
          <w:sz w:val="28"/>
          <w:szCs w:val="28"/>
          <w:lang w:val="kk-KZ"/>
        </w:rPr>
        <w:t xml:space="preserve">Мәдениеттің тіршілік ету түрлеріне сәйкес оның құрамдас бөліктерін атаңыз. </w:t>
      </w:r>
    </w:p>
    <w:p w:rsidR="00580024" w:rsidRPr="00BA0539" w:rsidRDefault="00580024" w:rsidP="0037102C">
      <w:pPr>
        <w:numPr>
          <w:ilvl w:val="6"/>
          <w:numId w:val="8"/>
        </w:numPr>
        <w:tabs>
          <w:tab w:val="clear" w:pos="5106"/>
          <w:tab w:val="num" w:pos="0"/>
        </w:tabs>
        <w:autoSpaceDE w:val="0"/>
        <w:autoSpaceDN w:val="0"/>
        <w:spacing w:after="0" w:line="240" w:lineRule="auto"/>
        <w:ind w:left="0" w:firstLine="567"/>
        <w:jc w:val="both"/>
        <w:rPr>
          <w:sz w:val="28"/>
          <w:szCs w:val="28"/>
        </w:rPr>
      </w:pPr>
      <w:r>
        <w:rPr>
          <w:sz w:val="28"/>
          <w:szCs w:val="28"/>
          <w:lang w:val="kk-KZ"/>
        </w:rPr>
        <w:t xml:space="preserve">Жазбалары жоқ мәдениеттердегі қоғамның мәдени қорын сақтау жолдары.  </w:t>
      </w:r>
    </w:p>
    <w:p w:rsidR="00580024" w:rsidRPr="00BA0539" w:rsidRDefault="00580024" w:rsidP="0037102C">
      <w:pPr>
        <w:numPr>
          <w:ilvl w:val="6"/>
          <w:numId w:val="8"/>
        </w:numPr>
        <w:tabs>
          <w:tab w:val="num" w:pos="1224"/>
        </w:tabs>
        <w:autoSpaceDE w:val="0"/>
        <w:autoSpaceDN w:val="0"/>
        <w:spacing w:after="0" w:line="240" w:lineRule="auto"/>
        <w:ind w:left="0" w:firstLine="601"/>
        <w:jc w:val="both"/>
        <w:rPr>
          <w:sz w:val="28"/>
          <w:szCs w:val="28"/>
        </w:rPr>
      </w:pPr>
      <w:r>
        <w:rPr>
          <w:sz w:val="28"/>
          <w:szCs w:val="28"/>
          <w:lang w:val="kk-KZ"/>
        </w:rPr>
        <w:t>Жазылған құқықтың жазылмаған құқытан айырмашылығы неде</w:t>
      </w:r>
      <w:r w:rsidRPr="00BA0539">
        <w:rPr>
          <w:sz w:val="28"/>
          <w:szCs w:val="28"/>
        </w:rPr>
        <w:t>?</w:t>
      </w:r>
    </w:p>
    <w:p w:rsidR="00580024" w:rsidRPr="00BA0539" w:rsidRDefault="00580024" w:rsidP="0037102C">
      <w:pPr>
        <w:numPr>
          <w:ilvl w:val="6"/>
          <w:numId w:val="8"/>
        </w:numPr>
        <w:tabs>
          <w:tab w:val="num" w:pos="1224"/>
        </w:tabs>
        <w:autoSpaceDE w:val="0"/>
        <w:autoSpaceDN w:val="0"/>
        <w:spacing w:after="0" w:line="240" w:lineRule="auto"/>
        <w:ind w:left="0" w:firstLine="601"/>
        <w:jc w:val="both"/>
        <w:rPr>
          <w:sz w:val="28"/>
          <w:szCs w:val="28"/>
        </w:rPr>
      </w:pPr>
      <w:r>
        <w:rPr>
          <w:sz w:val="28"/>
          <w:szCs w:val="28"/>
          <w:lang w:val="kk-KZ"/>
        </w:rPr>
        <w:t>«Мәдениет» және «өмір сүру образы» түсініктері арасында қандай байланыс бар</w:t>
      </w:r>
      <w:r w:rsidRPr="00BA0539">
        <w:rPr>
          <w:sz w:val="28"/>
          <w:szCs w:val="28"/>
        </w:rPr>
        <w:t>?</w:t>
      </w:r>
    </w:p>
    <w:p w:rsidR="00580024" w:rsidRPr="00BA0539" w:rsidRDefault="00580024" w:rsidP="00580024">
      <w:pPr>
        <w:spacing w:after="0"/>
        <w:ind w:left="-24" w:firstLine="591"/>
        <w:jc w:val="both"/>
        <w:rPr>
          <w:b/>
          <w:bCs/>
          <w:sz w:val="28"/>
          <w:szCs w:val="28"/>
        </w:rPr>
      </w:pPr>
    </w:p>
    <w:p w:rsidR="00580024" w:rsidRPr="00BA0539" w:rsidRDefault="00580024" w:rsidP="00580024">
      <w:pPr>
        <w:spacing w:after="0"/>
        <w:ind w:left="-24" w:firstLine="591"/>
        <w:jc w:val="both"/>
        <w:rPr>
          <w:b/>
          <w:bCs/>
          <w:sz w:val="28"/>
          <w:szCs w:val="28"/>
        </w:rPr>
      </w:pPr>
    </w:p>
    <w:p w:rsidR="00580024" w:rsidRPr="00BA0539" w:rsidRDefault="00580024" w:rsidP="00580024">
      <w:pPr>
        <w:spacing w:after="0"/>
        <w:ind w:left="-24" w:firstLine="591"/>
        <w:jc w:val="both"/>
        <w:rPr>
          <w:b/>
          <w:bCs/>
          <w:sz w:val="28"/>
          <w:szCs w:val="28"/>
          <w:lang w:val="kk-KZ"/>
        </w:rPr>
      </w:pPr>
    </w:p>
    <w:p w:rsidR="00580024" w:rsidRPr="00A2137D" w:rsidRDefault="00580024" w:rsidP="00580024">
      <w:pPr>
        <w:spacing w:after="0"/>
        <w:ind w:left="-24" w:firstLine="591"/>
        <w:jc w:val="both"/>
        <w:rPr>
          <w:b/>
          <w:bCs/>
          <w:sz w:val="28"/>
          <w:szCs w:val="28"/>
          <w:lang w:val="kk-KZ"/>
        </w:rPr>
      </w:pPr>
      <w:r w:rsidRPr="00B97B73">
        <w:rPr>
          <w:b/>
          <w:bCs/>
          <w:sz w:val="28"/>
          <w:szCs w:val="28"/>
          <w:lang w:val="kk-KZ"/>
        </w:rPr>
        <w:t xml:space="preserve">1.2.2. </w:t>
      </w:r>
      <w:r>
        <w:rPr>
          <w:b/>
          <w:bCs/>
          <w:sz w:val="28"/>
          <w:szCs w:val="28"/>
          <w:lang w:val="kk-KZ"/>
        </w:rPr>
        <w:t>Мәдениеттің қоғамдағы құрылымы және қызметтері</w:t>
      </w:r>
    </w:p>
    <w:p w:rsidR="00580024" w:rsidRPr="00656CA2" w:rsidRDefault="00580024" w:rsidP="00580024">
      <w:pPr>
        <w:spacing w:after="0"/>
        <w:ind w:right="43" w:firstLine="567"/>
        <w:jc w:val="both"/>
        <w:rPr>
          <w:sz w:val="28"/>
          <w:szCs w:val="28"/>
          <w:lang w:val="kk-KZ"/>
        </w:rPr>
      </w:pPr>
      <w:r>
        <w:rPr>
          <w:sz w:val="28"/>
          <w:szCs w:val="28"/>
          <w:lang w:val="kk-KZ"/>
        </w:rPr>
        <w:t>Мәдениет тек іс</w:t>
      </w:r>
      <w:r w:rsidRPr="00656CA2">
        <w:rPr>
          <w:sz w:val="28"/>
          <w:szCs w:val="28"/>
          <w:lang w:val="kk-KZ"/>
        </w:rPr>
        <w:t>-</w:t>
      </w:r>
      <w:r>
        <w:rPr>
          <w:sz w:val="28"/>
          <w:szCs w:val="28"/>
          <w:lang w:val="kk-KZ"/>
        </w:rPr>
        <w:t>әрекеттің қалыптасқан, тұрақты стандарттары мен мінез</w:t>
      </w:r>
      <w:r w:rsidRPr="00656CA2">
        <w:rPr>
          <w:sz w:val="28"/>
          <w:szCs w:val="28"/>
          <w:lang w:val="kk-KZ"/>
        </w:rPr>
        <w:t>-</w:t>
      </w:r>
      <w:r>
        <w:rPr>
          <w:sz w:val="28"/>
          <w:szCs w:val="28"/>
          <w:lang w:val="kk-KZ"/>
        </w:rPr>
        <w:t>құлықтың стереотиптері, адамдардың қарым</w:t>
      </w:r>
      <w:r w:rsidRPr="00656CA2">
        <w:rPr>
          <w:sz w:val="28"/>
          <w:szCs w:val="28"/>
          <w:lang w:val="kk-KZ"/>
        </w:rPr>
        <w:t>-</w:t>
      </w:r>
      <w:r>
        <w:rPr>
          <w:sz w:val="28"/>
          <w:szCs w:val="28"/>
          <w:lang w:val="kk-KZ"/>
        </w:rPr>
        <w:t>қатынасының алуан түрлі жолдары негізінде қалыптасады. Адамзат қоғамының өміршеңдігінің әмбебеп технологиясы ретінде мәдениет өзінің құрамдас бөлігі ретінде қоғамдық деңгейдегі материя құрылымына тән ерекше басқару және реттеу технологиясын қамтиды. Бұл технология қоғамдық бірлік үшін маңызды және оның мүшелерінің іс</w:t>
      </w:r>
      <w:r w:rsidRPr="00F36DDB">
        <w:rPr>
          <w:sz w:val="28"/>
          <w:szCs w:val="28"/>
          <w:lang w:val="kk-KZ"/>
        </w:rPr>
        <w:t>-</w:t>
      </w:r>
      <w:r>
        <w:rPr>
          <w:sz w:val="28"/>
          <w:szCs w:val="28"/>
          <w:lang w:val="kk-KZ"/>
        </w:rPr>
        <w:t xml:space="preserve">әрекетін анықтайтын ұрпақтан ұрпаққа берілу барысында сақталып , жинақталып отыратын жеке тұлғадан жоғары тұратын ақпараттар жүйесі негізінде құрылады.  </w:t>
      </w:r>
    </w:p>
    <w:p w:rsidR="00580024" w:rsidRDefault="00580024" w:rsidP="00580024">
      <w:pPr>
        <w:spacing w:after="0"/>
        <w:ind w:right="43" w:firstLine="567"/>
        <w:jc w:val="both"/>
        <w:rPr>
          <w:sz w:val="28"/>
          <w:szCs w:val="28"/>
          <w:lang w:val="kk-KZ"/>
        </w:rPr>
      </w:pPr>
      <w:r>
        <w:rPr>
          <w:sz w:val="28"/>
          <w:szCs w:val="28"/>
          <w:lang w:val="kk-KZ"/>
        </w:rPr>
        <w:lastRenderedPageBreak/>
        <w:t xml:space="preserve">Жалпы ақпараттық қор </w:t>
      </w:r>
      <w:r w:rsidRPr="007829FD">
        <w:rPr>
          <w:sz w:val="28"/>
          <w:szCs w:val="28"/>
          <w:lang w:val="kk-KZ"/>
        </w:rPr>
        <w:t xml:space="preserve">– </w:t>
      </w:r>
      <w:r>
        <w:rPr>
          <w:sz w:val="28"/>
          <w:szCs w:val="28"/>
          <w:lang w:val="kk-KZ"/>
        </w:rPr>
        <w:t>бұл мәдениеттегі</w:t>
      </w:r>
      <w:r w:rsidRPr="007829FD">
        <w:rPr>
          <w:sz w:val="28"/>
          <w:szCs w:val="28"/>
          <w:lang w:val="kk-KZ"/>
        </w:rPr>
        <w:t xml:space="preserve"> </w:t>
      </w:r>
      <w:r>
        <w:rPr>
          <w:sz w:val="28"/>
          <w:szCs w:val="28"/>
          <w:lang w:val="kk-KZ"/>
        </w:rPr>
        <w:t>қоғамдық тәжірибеде</w:t>
      </w:r>
      <w:r w:rsidRPr="007829FD">
        <w:rPr>
          <w:sz w:val="28"/>
          <w:szCs w:val="28"/>
          <w:lang w:val="kk-KZ"/>
        </w:rPr>
        <w:t xml:space="preserve"> </w:t>
      </w:r>
      <w:r>
        <w:rPr>
          <w:sz w:val="28"/>
          <w:szCs w:val="28"/>
          <w:lang w:val="kk-KZ"/>
        </w:rPr>
        <w:t>көрініс</w:t>
      </w:r>
      <w:r w:rsidRPr="007829FD">
        <w:rPr>
          <w:sz w:val="28"/>
          <w:szCs w:val="28"/>
          <w:lang w:val="kk-KZ"/>
        </w:rPr>
        <w:t xml:space="preserve"> </w:t>
      </w:r>
      <w:r>
        <w:rPr>
          <w:sz w:val="28"/>
          <w:szCs w:val="28"/>
          <w:lang w:val="kk-KZ"/>
        </w:rPr>
        <w:t xml:space="preserve">тапқан, жеке тұлғадан жоғары тұратын қоғамның рухани жиынтығы.  Ол өз кезегінде көптеген тұлғалардың жекеленген тәжірибесінің қоғамдық мақсатта іріктеліп шыққан және осы бірліктердің кеңістік пен уақытта таралуының нәтижесі. Басқаша айтар болсақ, бұл кең мағынадағы мәдени бейімделудің жемісі және нәтижесі болып табылады.  </w:t>
      </w:r>
    </w:p>
    <w:p w:rsidR="00580024" w:rsidRPr="007A6111" w:rsidRDefault="00580024" w:rsidP="00580024">
      <w:pPr>
        <w:spacing w:after="0"/>
        <w:ind w:right="43" w:firstLine="567"/>
        <w:jc w:val="both"/>
        <w:rPr>
          <w:sz w:val="28"/>
          <w:szCs w:val="28"/>
          <w:lang w:val="kk-KZ"/>
        </w:rPr>
      </w:pPr>
      <w:r>
        <w:rPr>
          <w:sz w:val="28"/>
          <w:szCs w:val="28"/>
          <w:lang w:val="kk-KZ"/>
        </w:rPr>
        <w:t>Мәдениет тіршілігі үшін оның генезисінің қалыптасуында және белсенді</w:t>
      </w:r>
      <w:r w:rsidRPr="00B331F1">
        <w:rPr>
          <w:sz w:val="28"/>
          <w:szCs w:val="28"/>
          <w:lang w:val="kk-KZ"/>
        </w:rPr>
        <w:t xml:space="preserve"> </w:t>
      </w:r>
      <w:r>
        <w:rPr>
          <w:sz w:val="28"/>
          <w:szCs w:val="28"/>
          <w:lang w:val="kk-KZ"/>
        </w:rPr>
        <w:t>қызметі үшін маңызды фактор болып табылатын дәстүрлер механизмі аса қажет. Қоғамның рухани қоры жалпы оның жеке тұлғамен тығыз қарым</w:t>
      </w:r>
      <w:r w:rsidRPr="007A6111">
        <w:rPr>
          <w:sz w:val="28"/>
          <w:szCs w:val="28"/>
          <w:lang w:val="kk-KZ"/>
        </w:rPr>
        <w:t>-</w:t>
      </w:r>
      <w:r>
        <w:rPr>
          <w:sz w:val="28"/>
          <w:szCs w:val="28"/>
          <w:lang w:val="kk-KZ"/>
        </w:rPr>
        <w:t>қатынасқа түспей, оның психикасына енбей, ал ол арқылы қоғамдық іс</w:t>
      </w:r>
      <w:r w:rsidRPr="007A6111">
        <w:rPr>
          <w:sz w:val="28"/>
          <w:szCs w:val="28"/>
          <w:lang w:val="kk-KZ"/>
        </w:rPr>
        <w:t>-</w:t>
      </w:r>
      <w:r>
        <w:rPr>
          <w:sz w:val="28"/>
          <w:szCs w:val="28"/>
          <w:lang w:val="kk-KZ"/>
        </w:rPr>
        <w:t>әрекеттің мазмұны мен жүзеге асыру жолдарына енбей тіршілік етуі мүмкін емес. Қоғамдық тәжірибенің ұрпақтан ұрпаққа берілуі (</w:t>
      </w:r>
      <w:r w:rsidRPr="00B97B73">
        <w:rPr>
          <w:sz w:val="28"/>
          <w:szCs w:val="28"/>
          <w:lang w:val="kk-KZ"/>
        </w:rPr>
        <w:t>трансляция</w:t>
      </w:r>
      <w:r>
        <w:rPr>
          <w:sz w:val="28"/>
          <w:szCs w:val="28"/>
          <w:lang w:val="kk-KZ"/>
        </w:rPr>
        <w:t xml:space="preserve">сы) </w:t>
      </w:r>
      <w:r w:rsidRPr="00B97B73">
        <w:rPr>
          <w:sz w:val="28"/>
          <w:szCs w:val="28"/>
          <w:lang w:val="kk-KZ"/>
        </w:rPr>
        <w:t xml:space="preserve"> </w:t>
      </w:r>
      <w:r>
        <w:rPr>
          <w:sz w:val="28"/>
          <w:szCs w:val="28"/>
          <w:lang w:val="kk-KZ"/>
        </w:rPr>
        <w:t xml:space="preserve">мәдени дәстүр механизмінің бір бағыты болып табылады. </w:t>
      </w:r>
    </w:p>
    <w:p w:rsidR="00580024" w:rsidRPr="007A6111" w:rsidRDefault="00580024" w:rsidP="00580024">
      <w:pPr>
        <w:spacing w:after="0"/>
        <w:ind w:right="43" w:firstLine="567"/>
        <w:jc w:val="both"/>
        <w:rPr>
          <w:sz w:val="28"/>
          <w:szCs w:val="28"/>
          <w:lang w:val="kk-KZ"/>
        </w:rPr>
      </w:pPr>
      <w:r>
        <w:rPr>
          <w:sz w:val="28"/>
          <w:szCs w:val="28"/>
          <w:lang w:val="kk-KZ"/>
        </w:rPr>
        <w:t xml:space="preserve">Қоғамның жалпы ақпараттық қорын анықтауда </w:t>
      </w:r>
      <w:r w:rsidRPr="007A6111">
        <w:rPr>
          <w:sz w:val="28"/>
          <w:szCs w:val="28"/>
          <w:lang w:val="kk-KZ"/>
        </w:rPr>
        <w:t>Я. К. Ребане «</w:t>
      </w:r>
      <w:r>
        <w:rPr>
          <w:i/>
          <w:iCs/>
          <w:sz w:val="28"/>
          <w:szCs w:val="28"/>
          <w:lang w:val="kk-KZ"/>
        </w:rPr>
        <w:t>қоғамдық</w:t>
      </w:r>
      <w:r w:rsidRPr="007A6111">
        <w:rPr>
          <w:i/>
          <w:iCs/>
          <w:sz w:val="28"/>
          <w:szCs w:val="28"/>
          <w:lang w:val="kk-KZ"/>
        </w:rPr>
        <w:t xml:space="preserve"> </w:t>
      </w:r>
      <w:r>
        <w:rPr>
          <w:i/>
          <w:iCs/>
          <w:sz w:val="28"/>
          <w:szCs w:val="28"/>
          <w:lang w:val="kk-KZ"/>
        </w:rPr>
        <w:t>жады</w:t>
      </w:r>
      <w:r w:rsidRPr="007A6111">
        <w:rPr>
          <w:i/>
          <w:iCs/>
          <w:sz w:val="28"/>
          <w:szCs w:val="28"/>
          <w:lang w:val="kk-KZ"/>
        </w:rPr>
        <w:t xml:space="preserve">» </w:t>
      </w:r>
      <w:r>
        <w:rPr>
          <w:i/>
          <w:iCs/>
          <w:sz w:val="28"/>
          <w:szCs w:val="28"/>
          <w:lang w:val="kk-KZ"/>
        </w:rPr>
        <w:t>(</w:t>
      </w:r>
      <w:r w:rsidRPr="007A6111">
        <w:rPr>
          <w:i/>
          <w:iCs/>
          <w:sz w:val="28"/>
          <w:szCs w:val="28"/>
          <w:lang w:val="kk-KZ"/>
        </w:rPr>
        <w:t>память</w:t>
      </w:r>
      <w:r>
        <w:rPr>
          <w:i/>
          <w:iCs/>
          <w:sz w:val="28"/>
          <w:szCs w:val="28"/>
          <w:lang w:val="kk-KZ"/>
        </w:rPr>
        <w:t xml:space="preserve">) </w:t>
      </w:r>
      <w:r>
        <w:rPr>
          <w:iCs/>
          <w:sz w:val="28"/>
          <w:szCs w:val="28"/>
          <w:lang w:val="kk-KZ"/>
        </w:rPr>
        <w:t>түсінігін ұсынды</w:t>
      </w:r>
      <w:r w:rsidRPr="007A6111">
        <w:rPr>
          <w:rStyle w:val="ae"/>
          <w:i/>
          <w:iCs/>
          <w:sz w:val="28"/>
          <w:szCs w:val="28"/>
          <w:lang w:val="kk-KZ"/>
        </w:rPr>
        <w:t xml:space="preserve"> </w:t>
      </w:r>
      <w:r w:rsidRPr="00BA0539">
        <w:rPr>
          <w:rStyle w:val="ae"/>
          <w:i/>
          <w:iCs/>
          <w:sz w:val="28"/>
          <w:szCs w:val="28"/>
        </w:rPr>
        <w:footnoteReference w:id="6"/>
      </w:r>
      <w:r w:rsidRPr="007A6111">
        <w:rPr>
          <w:sz w:val="28"/>
          <w:szCs w:val="28"/>
          <w:lang w:val="kk-KZ"/>
        </w:rPr>
        <w:t xml:space="preserve">. </w:t>
      </w:r>
    </w:p>
    <w:p w:rsidR="00580024" w:rsidRPr="009B78DF" w:rsidRDefault="00580024" w:rsidP="00580024">
      <w:pPr>
        <w:spacing w:after="0"/>
        <w:ind w:right="43" w:firstLine="567"/>
        <w:jc w:val="both"/>
        <w:rPr>
          <w:bCs/>
          <w:sz w:val="28"/>
          <w:szCs w:val="28"/>
          <w:lang w:val="kk-KZ"/>
        </w:rPr>
      </w:pPr>
      <w:r>
        <w:rPr>
          <w:i/>
          <w:iCs/>
          <w:sz w:val="28"/>
          <w:szCs w:val="28"/>
          <w:lang w:val="kk-KZ"/>
        </w:rPr>
        <w:t xml:space="preserve">Қоғамдық жады </w:t>
      </w:r>
      <w:r w:rsidRPr="007A6111">
        <w:rPr>
          <w:b/>
          <w:bCs/>
          <w:sz w:val="28"/>
          <w:szCs w:val="28"/>
          <w:lang w:val="kk-KZ"/>
        </w:rPr>
        <w:t>–</w:t>
      </w:r>
      <w:r>
        <w:rPr>
          <w:b/>
          <w:bCs/>
          <w:sz w:val="28"/>
          <w:szCs w:val="28"/>
          <w:lang w:val="kk-KZ"/>
        </w:rPr>
        <w:t xml:space="preserve"> </w:t>
      </w:r>
      <w:r>
        <w:rPr>
          <w:bCs/>
          <w:sz w:val="28"/>
          <w:szCs w:val="28"/>
          <w:lang w:val="kk-KZ"/>
        </w:rPr>
        <w:t>бұл ақпараттық қатынаста жеке тұлға және қоғамдық танымның қызмет етуінде және дамуында негіз болып табылатын тәжірибелік және танымдық іс</w:t>
      </w:r>
      <w:r w:rsidRPr="009B78DF">
        <w:rPr>
          <w:bCs/>
          <w:sz w:val="28"/>
          <w:szCs w:val="28"/>
          <w:lang w:val="kk-KZ"/>
        </w:rPr>
        <w:t>-</w:t>
      </w:r>
      <w:r>
        <w:rPr>
          <w:bCs/>
          <w:sz w:val="28"/>
          <w:szCs w:val="28"/>
          <w:lang w:val="kk-KZ"/>
        </w:rPr>
        <w:t xml:space="preserve">әрекет нәтижесінің ерекше қоры болып табылады. </w:t>
      </w:r>
    </w:p>
    <w:p w:rsidR="00580024" w:rsidRPr="009B78DF" w:rsidRDefault="00580024" w:rsidP="00580024">
      <w:pPr>
        <w:spacing w:after="0"/>
        <w:ind w:right="43" w:firstLine="567"/>
        <w:jc w:val="both"/>
        <w:rPr>
          <w:sz w:val="28"/>
          <w:szCs w:val="28"/>
          <w:lang w:val="kk-KZ"/>
        </w:rPr>
      </w:pPr>
      <w:r>
        <w:rPr>
          <w:sz w:val="28"/>
          <w:szCs w:val="28"/>
          <w:lang w:val="kk-KZ"/>
        </w:rPr>
        <w:t>Қоғамдық жады</w:t>
      </w:r>
      <w:r w:rsidRPr="009B78DF">
        <w:rPr>
          <w:sz w:val="28"/>
          <w:szCs w:val="28"/>
          <w:lang w:val="kk-KZ"/>
        </w:rPr>
        <w:t>-</w:t>
      </w:r>
      <w:r>
        <w:rPr>
          <w:sz w:val="28"/>
          <w:szCs w:val="28"/>
          <w:lang w:val="kk-KZ"/>
        </w:rPr>
        <w:t xml:space="preserve"> ұрпақтан ұрпаққа берілетін білім, іс</w:t>
      </w:r>
      <w:r w:rsidRPr="009B78DF">
        <w:rPr>
          <w:sz w:val="28"/>
          <w:szCs w:val="28"/>
          <w:lang w:val="kk-KZ"/>
        </w:rPr>
        <w:t>-</w:t>
      </w:r>
      <w:r>
        <w:rPr>
          <w:sz w:val="28"/>
          <w:szCs w:val="28"/>
          <w:lang w:val="kk-KZ"/>
        </w:rPr>
        <w:t>шаралар, біліктілік саласынан әлдеқайда кең түсінік. Бұл құбылыстың екі аспектісін бөліп көрсетеді</w:t>
      </w:r>
      <w:r w:rsidRPr="00BA0539">
        <w:rPr>
          <w:sz w:val="28"/>
          <w:szCs w:val="28"/>
        </w:rPr>
        <w:t xml:space="preserve">: </w:t>
      </w:r>
    </w:p>
    <w:p w:rsidR="00580024" w:rsidRPr="00BA0539" w:rsidRDefault="00580024" w:rsidP="00580024">
      <w:pPr>
        <w:numPr>
          <w:ilvl w:val="0"/>
          <w:numId w:val="2"/>
        </w:numPr>
        <w:autoSpaceDE w:val="0"/>
        <w:autoSpaceDN w:val="0"/>
        <w:spacing w:after="0" w:line="240" w:lineRule="auto"/>
        <w:ind w:left="0" w:right="43" w:firstLine="567"/>
        <w:jc w:val="both"/>
        <w:rPr>
          <w:sz w:val="28"/>
          <w:szCs w:val="28"/>
        </w:rPr>
      </w:pPr>
      <w:r>
        <w:rPr>
          <w:sz w:val="28"/>
          <w:szCs w:val="28"/>
          <w:lang w:val="kk-KZ"/>
        </w:rPr>
        <w:t>материалдық жүйелер</w:t>
      </w:r>
    </w:p>
    <w:p w:rsidR="00580024" w:rsidRPr="00BA0539" w:rsidRDefault="00580024" w:rsidP="00580024">
      <w:pPr>
        <w:numPr>
          <w:ilvl w:val="0"/>
          <w:numId w:val="2"/>
        </w:numPr>
        <w:autoSpaceDE w:val="0"/>
        <w:autoSpaceDN w:val="0"/>
        <w:spacing w:after="0" w:line="240" w:lineRule="auto"/>
        <w:ind w:left="0" w:right="43" w:firstLine="567"/>
        <w:jc w:val="both"/>
        <w:rPr>
          <w:sz w:val="28"/>
          <w:szCs w:val="28"/>
        </w:rPr>
      </w:pPr>
      <w:r>
        <w:rPr>
          <w:sz w:val="28"/>
          <w:szCs w:val="28"/>
          <w:lang w:val="kk-KZ"/>
        </w:rPr>
        <w:t>қоғамдық жадының танымдық</w:t>
      </w:r>
      <w:r>
        <w:rPr>
          <w:sz w:val="28"/>
          <w:szCs w:val="28"/>
        </w:rPr>
        <w:t>-</w:t>
      </w:r>
      <w:r>
        <w:rPr>
          <w:sz w:val="28"/>
          <w:szCs w:val="28"/>
          <w:lang w:val="kk-KZ"/>
        </w:rPr>
        <w:t>мағыналық мазмұны</w:t>
      </w:r>
      <w:r w:rsidRPr="00BA0539">
        <w:rPr>
          <w:sz w:val="28"/>
          <w:szCs w:val="28"/>
        </w:rPr>
        <w:t xml:space="preserve">. </w:t>
      </w:r>
    </w:p>
    <w:p w:rsidR="00580024" w:rsidRPr="00F61B5A" w:rsidRDefault="00580024" w:rsidP="00580024">
      <w:pPr>
        <w:numPr>
          <w:ilvl w:val="12"/>
          <w:numId w:val="0"/>
        </w:numPr>
        <w:spacing w:after="0"/>
        <w:ind w:right="43" w:firstLine="552"/>
        <w:jc w:val="both"/>
        <w:rPr>
          <w:sz w:val="28"/>
          <w:szCs w:val="28"/>
          <w:lang w:val="kk-KZ"/>
        </w:rPr>
      </w:pPr>
      <w:r>
        <w:rPr>
          <w:sz w:val="28"/>
          <w:szCs w:val="28"/>
          <w:lang w:val="kk-KZ"/>
        </w:rPr>
        <w:t xml:space="preserve">Екі аспект арасындағы айырмашылық «ақпарат» түсінігінің екі аспектісінің арасындағы айырмашылықты білдіреді: </w:t>
      </w:r>
    </w:p>
    <w:p w:rsidR="00580024" w:rsidRPr="00F61B5A" w:rsidRDefault="00580024" w:rsidP="00580024">
      <w:pPr>
        <w:numPr>
          <w:ilvl w:val="0"/>
          <w:numId w:val="2"/>
        </w:numPr>
        <w:autoSpaceDE w:val="0"/>
        <w:autoSpaceDN w:val="0"/>
        <w:spacing w:after="0" w:line="240" w:lineRule="auto"/>
        <w:ind w:left="0" w:right="43" w:firstLine="567"/>
        <w:jc w:val="both"/>
        <w:rPr>
          <w:sz w:val="28"/>
          <w:szCs w:val="28"/>
          <w:lang w:val="kk-KZ"/>
        </w:rPr>
      </w:pPr>
      <w:r>
        <w:rPr>
          <w:sz w:val="28"/>
          <w:szCs w:val="28"/>
          <w:lang w:val="kk-KZ"/>
        </w:rPr>
        <w:t>ақпарат құрылымдық реттілікті басқару үрдісі барысында берілетін құбылыс ретінде</w:t>
      </w:r>
    </w:p>
    <w:p w:rsidR="00580024" w:rsidRPr="00A752F3" w:rsidRDefault="00580024" w:rsidP="00580024">
      <w:pPr>
        <w:numPr>
          <w:ilvl w:val="0"/>
          <w:numId w:val="2"/>
        </w:numPr>
        <w:autoSpaceDE w:val="0"/>
        <w:autoSpaceDN w:val="0"/>
        <w:spacing w:after="0" w:line="240" w:lineRule="auto"/>
        <w:ind w:left="0" w:right="43" w:firstLine="567"/>
        <w:jc w:val="both"/>
        <w:rPr>
          <w:b/>
          <w:bCs/>
          <w:sz w:val="28"/>
          <w:szCs w:val="28"/>
          <w:lang w:val="kk-KZ"/>
        </w:rPr>
      </w:pPr>
      <w:r>
        <w:rPr>
          <w:bCs/>
          <w:sz w:val="28"/>
          <w:szCs w:val="28"/>
          <w:lang w:val="kk-KZ"/>
        </w:rPr>
        <w:t xml:space="preserve">ақпарат адам санасының субьективті мазмұны болып келетін білім ретінде. </w:t>
      </w:r>
    </w:p>
    <w:p w:rsidR="00580024" w:rsidRPr="00A752F3" w:rsidRDefault="00580024" w:rsidP="00580024">
      <w:pPr>
        <w:spacing w:after="0"/>
        <w:ind w:right="43" w:firstLine="567"/>
        <w:jc w:val="both"/>
        <w:rPr>
          <w:sz w:val="28"/>
          <w:szCs w:val="28"/>
          <w:lang w:val="kk-KZ"/>
        </w:rPr>
      </w:pPr>
      <w:r>
        <w:rPr>
          <w:sz w:val="28"/>
          <w:szCs w:val="28"/>
          <w:lang w:val="kk-KZ"/>
        </w:rPr>
        <w:t>Ақпарат аспектілерінің дифференциациясы мәдениеттің қоғамдық</w:t>
      </w:r>
      <w:r w:rsidRPr="00A752F3">
        <w:rPr>
          <w:sz w:val="28"/>
          <w:szCs w:val="28"/>
          <w:lang w:val="kk-KZ"/>
        </w:rPr>
        <w:t>-</w:t>
      </w:r>
      <w:r>
        <w:rPr>
          <w:sz w:val="28"/>
          <w:szCs w:val="28"/>
          <w:lang w:val="kk-KZ"/>
        </w:rPr>
        <w:t xml:space="preserve">технологиялық комплексінің ақпараттық компоненттерінің арасында шекара жүргізуге негіз болады: </w:t>
      </w:r>
    </w:p>
    <w:p w:rsidR="00580024" w:rsidRPr="00554145" w:rsidRDefault="00580024" w:rsidP="00580024">
      <w:pPr>
        <w:spacing w:after="0"/>
        <w:ind w:right="43" w:firstLine="552"/>
        <w:jc w:val="both"/>
        <w:rPr>
          <w:sz w:val="28"/>
          <w:szCs w:val="28"/>
          <w:lang w:val="kk-KZ"/>
        </w:rPr>
      </w:pPr>
      <w:r w:rsidRPr="00554145">
        <w:rPr>
          <w:sz w:val="28"/>
          <w:szCs w:val="28"/>
          <w:lang w:val="kk-KZ"/>
        </w:rPr>
        <w:t>-  социоинституционал</w:t>
      </w:r>
      <w:r>
        <w:rPr>
          <w:sz w:val="28"/>
          <w:szCs w:val="28"/>
          <w:lang w:val="kk-KZ"/>
        </w:rPr>
        <w:t>ды мәдениет</w:t>
      </w:r>
      <w:r w:rsidRPr="00554145">
        <w:rPr>
          <w:sz w:val="28"/>
          <w:szCs w:val="28"/>
          <w:lang w:val="kk-KZ"/>
        </w:rPr>
        <w:t>;</w:t>
      </w:r>
    </w:p>
    <w:p w:rsidR="00580024" w:rsidRPr="00554145" w:rsidRDefault="00580024" w:rsidP="00580024">
      <w:pPr>
        <w:spacing w:after="0"/>
        <w:ind w:right="43" w:firstLine="552"/>
        <w:jc w:val="both"/>
        <w:rPr>
          <w:b/>
          <w:bCs/>
          <w:sz w:val="28"/>
          <w:szCs w:val="28"/>
          <w:lang w:val="kk-KZ"/>
        </w:rPr>
      </w:pPr>
      <w:r w:rsidRPr="00554145">
        <w:rPr>
          <w:sz w:val="28"/>
          <w:szCs w:val="28"/>
          <w:lang w:val="kk-KZ"/>
        </w:rPr>
        <w:t>-  гуманитар</w:t>
      </w:r>
      <w:r>
        <w:rPr>
          <w:sz w:val="28"/>
          <w:szCs w:val="28"/>
          <w:lang w:val="kk-KZ"/>
        </w:rPr>
        <w:t>лық</w:t>
      </w:r>
      <w:r w:rsidRPr="00554145">
        <w:rPr>
          <w:sz w:val="28"/>
          <w:szCs w:val="28"/>
          <w:lang w:val="kk-KZ"/>
        </w:rPr>
        <w:t xml:space="preserve"> </w:t>
      </w:r>
      <w:r>
        <w:rPr>
          <w:sz w:val="28"/>
          <w:szCs w:val="28"/>
          <w:lang w:val="kk-KZ"/>
        </w:rPr>
        <w:t>мәдениет</w:t>
      </w:r>
      <w:r w:rsidRPr="00554145">
        <w:rPr>
          <w:sz w:val="28"/>
          <w:szCs w:val="28"/>
          <w:lang w:val="kk-KZ"/>
        </w:rPr>
        <w:t>.</w:t>
      </w:r>
    </w:p>
    <w:p w:rsidR="00580024" w:rsidRPr="00F762AB" w:rsidRDefault="00580024" w:rsidP="00580024">
      <w:pPr>
        <w:spacing w:after="0"/>
        <w:ind w:right="43" w:firstLine="567"/>
        <w:jc w:val="both"/>
        <w:rPr>
          <w:sz w:val="28"/>
          <w:szCs w:val="28"/>
          <w:lang w:val="kk-KZ"/>
        </w:rPr>
      </w:pPr>
      <w:r>
        <w:rPr>
          <w:sz w:val="28"/>
          <w:szCs w:val="28"/>
          <w:lang w:val="kk-KZ"/>
        </w:rPr>
        <w:lastRenderedPageBreak/>
        <w:t>Мәдениет шеңберіндегі адамдардың қоғамдық</w:t>
      </w:r>
      <w:r w:rsidRPr="00554145">
        <w:rPr>
          <w:sz w:val="28"/>
          <w:szCs w:val="28"/>
          <w:lang w:val="kk-KZ"/>
        </w:rPr>
        <w:t>-</w:t>
      </w:r>
      <w:r>
        <w:rPr>
          <w:sz w:val="28"/>
          <w:szCs w:val="28"/>
          <w:lang w:val="kk-KZ"/>
        </w:rPr>
        <w:t>ұжымдық іс</w:t>
      </w:r>
      <w:r w:rsidRPr="00554145">
        <w:rPr>
          <w:sz w:val="28"/>
          <w:szCs w:val="28"/>
          <w:lang w:val="kk-KZ"/>
        </w:rPr>
        <w:t>-</w:t>
      </w:r>
      <w:r>
        <w:rPr>
          <w:sz w:val="28"/>
          <w:szCs w:val="28"/>
          <w:lang w:val="kk-KZ"/>
        </w:rPr>
        <w:t>әрекеттерінің түрлі жақтарын реттейтін қызметін, яғни мәдениеттің реттеушілік жүйесін бөліп көрсету міндеті, мәдени жүйені теориялық анықтау (</w:t>
      </w:r>
      <w:r w:rsidRPr="00554145">
        <w:rPr>
          <w:b/>
          <w:sz w:val="28"/>
          <w:szCs w:val="28"/>
          <w:lang w:val="kk-KZ"/>
        </w:rPr>
        <w:t>препарирования</w:t>
      </w:r>
      <w:r>
        <w:rPr>
          <w:sz w:val="28"/>
          <w:szCs w:val="28"/>
          <w:lang w:val="kk-KZ"/>
        </w:rPr>
        <w:t xml:space="preserve">), оның фундаментальді негіздерін анықтау міндетімен сәйкес келеді. Бұл міндетті жүзеге асырудың шешімін танымал ресейлік мәдениет зерттеушісі </w:t>
      </w:r>
      <w:r w:rsidRPr="00F762AB">
        <w:rPr>
          <w:sz w:val="28"/>
          <w:szCs w:val="28"/>
          <w:lang w:val="kk-KZ"/>
        </w:rPr>
        <w:t>Э. С. Маркарян</w:t>
      </w:r>
      <w:r>
        <w:rPr>
          <w:sz w:val="28"/>
          <w:szCs w:val="28"/>
          <w:lang w:val="kk-KZ"/>
        </w:rPr>
        <w:t xml:space="preserve"> мәдениеттің функционалды құрылымы кестесі негізінде ұсынды</w:t>
      </w:r>
      <w:r w:rsidRPr="00BA0539">
        <w:rPr>
          <w:rStyle w:val="ae"/>
          <w:sz w:val="28"/>
          <w:szCs w:val="28"/>
        </w:rPr>
        <w:footnoteReference w:id="7"/>
      </w:r>
      <w:r w:rsidRPr="00F762AB">
        <w:rPr>
          <w:sz w:val="28"/>
          <w:szCs w:val="28"/>
          <w:lang w:val="kk-KZ"/>
        </w:rPr>
        <w:t>.</w:t>
      </w:r>
    </w:p>
    <w:p w:rsidR="00580024" w:rsidRPr="00F762AB" w:rsidRDefault="00580024" w:rsidP="00580024">
      <w:pPr>
        <w:spacing w:after="0"/>
        <w:ind w:right="43" w:firstLine="567"/>
        <w:jc w:val="both"/>
        <w:rPr>
          <w:sz w:val="28"/>
          <w:szCs w:val="28"/>
          <w:lang w:val="kk-KZ"/>
        </w:rPr>
      </w:pPr>
      <w:r w:rsidRPr="00F762AB">
        <w:rPr>
          <w:sz w:val="28"/>
          <w:szCs w:val="28"/>
          <w:lang w:val="kk-KZ"/>
        </w:rPr>
        <w:t xml:space="preserve">1. </w:t>
      </w:r>
      <w:r>
        <w:rPr>
          <w:sz w:val="28"/>
          <w:szCs w:val="28"/>
          <w:lang w:val="kk-KZ"/>
        </w:rPr>
        <w:t>Реттушілік жүйе</w:t>
      </w:r>
      <w:r w:rsidRPr="00F762AB">
        <w:rPr>
          <w:sz w:val="28"/>
          <w:szCs w:val="28"/>
          <w:lang w:val="kk-KZ"/>
        </w:rPr>
        <w:t xml:space="preserve">, </w:t>
      </w:r>
      <w:r>
        <w:rPr>
          <w:sz w:val="28"/>
          <w:szCs w:val="28"/>
          <w:lang w:val="kk-KZ"/>
        </w:rPr>
        <w:t>іс</w:t>
      </w:r>
      <w:r w:rsidRPr="00F762AB">
        <w:rPr>
          <w:sz w:val="28"/>
          <w:szCs w:val="28"/>
          <w:lang w:val="kk-KZ"/>
        </w:rPr>
        <w:t>-</w:t>
      </w:r>
      <w:r>
        <w:rPr>
          <w:sz w:val="28"/>
          <w:szCs w:val="28"/>
          <w:lang w:val="kk-KZ"/>
        </w:rPr>
        <w:t>әрекетке себеп болу, белсендіру</w:t>
      </w:r>
      <w:r w:rsidRPr="00F762AB">
        <w:rPr>
          <w:sz w:val="28"/>
          <w:szCs w:val="28"/>
          <w:lang w:val="kk-KZ"/>
        </w:rPr>
        <w:t xml:space="preserve">, </w:t>
      </w:r>
      <w:r>
        <w:rPr>
          <w:sz w:val="28"/>
          <w:szCs w:val="28"/>
          <w:lang w:val="kk-KZ"/>
        </w:rPr>
        <w:t>бағдарлау, бақылау қызметтерін атқарады.</w:t>
      </w:r>
    </w:p>
    <w:p w:rsidR="00580024" w:rsidRPr="00F762AB" w:rsidRDefault="00580024" w:rsidP="00580024">
      <w:pPr>
        <w:spacing w:after="0"/>
        <w:ind w:right="43" w:firstLine="567"/>
        <w:jc w:val="both"/>
        <w:rPr>
          <w:sz w:val="28"/>
          <w:szCs w:val="28"/>
          <w:lang w:val="kk-KZ"/>
        </w:rPr>
      </w:pPr>
      <w:r w:rsidRPr="00B97B73">
        <w:rPr>
          <w:sz w:val="28"/>
          <w:szCs w:val="28"/>
          <w:lang w:val="kk-KZ"/>
        </w:rPr>
        <w:t xml:space="preserve">2.  </w:t>
      </w:r>
      <w:r>
        <w:rPr>
          <w:sz w:val="28"/>
          <w:szCs w:val="28"/>
          <w:lang w:val="kk-KZ"/>
        </w:rPr>
        <w:t>Орындаушылық жүйенің көмегімен адамдар өз іс</w:t>
      </w:r>
      <w:r w:rsidRPr="00B97B73">
        <w:rPr>
          <w:sz w:val="28"/>
          <w:szCs w:val="28"/>
          <w:lang w:val="kk-KZ"/>
        </w:rPr>
        <w:t>-</w:t>
      </w:r>
      <w:r>
        <w:rPr>
          <w:sz w:val="28"/>
          <w:szCs w:val="28"/>
          <w:lang w:val="kk-KZ"/>
        </w:rPr>
        <w:t>әрекеттерінің жан</w:t>
      </w:r>
      <w:r w:rsidRPr="00B97B73">
        <w:rPr>
          <w:sz w:val="28"/>
          <w:szCs w:val="28"/>
          <w:lang w:val="kk-KZ"/>
        </w:rPr>
        <w:t>-</w:t>
      </w:r>
      <w:r>
        <w:rPr>
          <w:sz w:val="28"/>
          <w:szCs w:val="28"/>
          <w:lang w:val="kk-KZ"/>
        </w:rPr>
        <w:t>жақты бағдарламаларын жүзеге асыруға мүмкіндіктер алады</w:t>
      </w:r>
      <w:r w:rsidRPr="00B97B73">
        <w:rPr>
          <w:sz w:val="28"/>
          <w:szCs w:val="28"/>
          <w:lang w:val="kk-KZ"/>
        </w:rPr>
        <w:t>.</w:t>
      </w:r>
    </w:p>
    <w:p w:rsidR="00580024" w:rsidRPr="00F762AB" w:rsidRDefault="00580024" w:rsidP="00580024">
      <w:pPr>
        <w:spacing w:after="0"/>
        <w:ind w:right="43"/>
        <w:jc w:val="both"/>
        <w:rPr>
          <w:sz w:val="28"/>
          <w:szCs w:val="28"/>
          <w:lang w:val="kk-KZ"/>
        </w:rPr>
      </w:pPr>
      <w:r w:rsidRPr="00B97B73">
        <w:rPr>
          <w:sz w:val="28"/>
          <w:szCs w:val="28"/>
          <w:lang w:val="kk-KZ"/>
        </w:rPr>
        <w:tab/>
        <w:t xml:space="preserve">3. </w:t>
      </w:r>
      <w:r>
        <w:rPr>
          <w:sz w:val="28"/>
          <w:szCs w:val="28"/>
          <w:lang w:val="kk-KZ"/>
        </w:rPr>
        <w:t xml:space="preserve">Физикалық өмірді қамтамасыз ететін жолдардың жүйесі адамдарға физикалық тіршілігін қолдауға мүмкіндік беріп, қоршаған ортаның жойқын, жағымсыз ықпалдарынан сақтайды. </w:t>
      </w:r>
    </w:p>
    <w:p w:rsidR="00580024" w:rsidRDefault="00580024" w:rsidP="00580024">
      <w:pPr>
        <w:spacing w:after="0"/>
        <w:ind w:right="43"/>
        <w:jc w:val="both"/>
        <w:rPr>
          <w:sz w:val="28"/>
          <w:szCs w:val="28"/>
          <w:lang w:val="kk-KZ"/>
        </w:rPr>
      </w:pPr>
      <w:r w:rsidRPr="00B97B73">
        <w:rPr>
          <w:b/>
          <w:bCs/>
          <w:sz w:val="28"/>
          <w:szCs w:val="28"/>
          <w:lang w:val="kk-KZ"/>
        </w:rPr>
        <w:tab/>
      </w:r>
      <w:r w:rsidRPr="00B97B73">
        <w:rPr>
          <w:sz w:val="28"/>
          <w:szCs w:val="28"/>
          <w:lang w:val="kk-KZ"/>
        </w:rPr>
        <w:t>4.</w:t>
      </w:r>
      <w:r w:rsidRPr="00B97B73">
        <w:rPr>
          <w:b/>
          <w:bCs/>
          <w:sz w:val="28"/>
          <w:szCs w:val="28"/>
          <w:lang w:val="kk-KZ"/>
        </w:rPr>
        <w:t xml:space="preserve"> </w:t>
      </w:r>
      <w:r w:rsidRPr="00B97B73">
        <w:rPr>
          <w:sz w:val="28"/>
          <w:szCs w:val="28"/>
          <w:lang w:val="kk-KZ"/>
        </w:rPr>
        <w:t xml:space="preserve"> </w:t>
      </w:r>
      <w:r>
        <w:rPr>
          <w:sz w:val="28"/>
          <w:szCs w:val="28"/>
          <w:lang w:val="kk-KZ"/>
        </w:rPr>
        <w:t>Биологиялық деңгейден жоғары тұратын мәдени өңдеу жүйесі</w:t>
      </w:r>
      <w:r w:rsidRPr="00B97B73">
        <w:rPr>
          <w:sz w:val="28"/>
          <w:szCs w:val="28"/>
          <w:lang w:val="kk-KZ"/>
        </w:rPr>
        <w:t>,</w:t>
      </w:r>
      <w:r>
        <w:rPr>
          <w:sz w:val="28"/>
          <w:szCs w:val="28"/>
          <w:lang w:val="kk-KZ"/>
        </w:rPr>
        <w:t xml:space="preserve"> қоғамдық маңызы бар тәжірибені концентрация және қоғамдық ұйымдастыру жолдары арқылы адамзат іс</w:t>
      </w:r>
      <w:r w:rsidRPr="00B97B73">
        <w:rPr>
          <w:sz w:val="28"/>
          <w:szCs w:val="28"/>
          <w:lang w:val="kk-KZ"/>
        </w:rPr>
        <w:t>-</w:t>
      </w:r>
      <w:r>
        <w:rPr>
          <w:sz w:val="28"/>
          <w:szCs w:val="28"/>
          <w:lang w:val="kk-KZ"/>
        </w:rPr>
        <w:t>әрекетінің түрлі салаларында жүзеге асыру, осы тәжірибені кеңістік пен уақытта тарату.</w:t>
      </w:r>
    </w:p>
    <w:p w:rsidR="00580024" w:rsidRPr="00C644BC" w:rsidRDefault="00580024" w:rsidP="00580024">
      <w:pPr>
        <w:spacing w:after="0"/>
        <w:ind w:firstLine="567"/>
        <w:jc w:val="both"/>
        <w:rPr>
          <w:sz w:val="28"/>
          <w:szCs w:val="28"/>
          <w:lang w:val="kk-KZ"/>
        </w:rPr>
      </w:pPr>
      <w:r>
        <w:rPr>
          <w:sz w:val="28"/>
          <w:szCs w:val="28"/>
          <w:lang w:val="kk-KZ"/>
        </w:rPr>
        <w:t xml:space="preserve">         Мәдениет жүйелерінің кестесі бөліп көрсеткен төртеуінің ішіндегі </w:t>
      </w:r>
      <w:r w:rsidRPr="00C644BC">
        <w:rPr>
          <w:sz w:val="28"/>
          <w:szCs w:val="28"/>
          <w:lang w:val="kk-KZ"/>
        </w:rPr>
        <w:t>(1 и 3)</w:t>
      </w:r>
      <w:r>
        <w:rPr>
          <w:sz w:val="28"/>
          <w:szCs w:val="28"/>
          <w:lang w:val="kk-KZ"/>
        </w:rPr>
        <w:t xml:space="preserve"> екеуінің ақпараттық табиғаты бар, яғни қоғамдағы ақпараттық үрдістерді жүзеге асыру механизмдері мен ақпараттық бірліктерінің жиынтығы бар. Өзге екеуі </w:t>
      </w:r>
      <w:r w:rsidRPr="00C644BC">
        <w:rPr>
          <w:sz w:val="28"/>
          <w:szCs w:val="28"/>
          <w:lang w:val="kk-KZ"/>
        </w:rPr>
        <w:t>(2 и 4)</w:t>
      </w:r>
      <w:r>
        <w:rPr>
          <w:sz w:val="28"/>
          <w:szCs w:val="28"/>
          <w:lang w:val="kk-KZ"/>
        </w:rPr>
        <w:t xml:space="preserve"> өздерінің құрамында адамның қоршаған ортамен қарым</w:t>
      </w:r>
      <w:r w:rsidRPr="00C644BC">
        <w:rPr>
          <w:sz w:val="28"/>
          <w:szCs w:val="28"/>
          <w:lang w:val="kk-KZ"/>
        </w:rPr>
        <w:t>-</w:t>
      </w:r>
      <w:r>
        <w:rPr>
          <w:sz w:val="28"/>
          <w:szCs w:val="28"/>
          <w:lang w:val="kk-KZ"/>
        </w:rPr>
        <w:t>қатынасының физикалық құралдары ретіндегі түрлі обьектілердің (еңбек құралы, көлік түрлері, тұрмысттық заттар, киім, тағам), мәдениет қалыптастырған іс</w:t>
      </w:r>
      <w:r w:rsidRPr="00C644BC">
        <w:rPr>
          <w:sz w:val="28"/>
          <w:szCs w:val="28"/>
          <w:lang w:val="kk-KZ"/>
        </w:rPr>
        <w:t>-</w:t>
      </w:r>
      <w:r>
        <w:rPr>
          <w:sz w:val="28"/>
          <w:szCs w:val="28"/>
          <w:lang w:val="kk-KZ"/>
        </w:rPr>
        <w:t xml:space="preserve">әрекеттердің түрлі ақпараттық бағдарламаларынын жүзеге асырудың физикалық жолдарының бар екендігін көрсетеді. </w:t>
      </w:r>
    </w:p>
    <w:p w:rsidR="00580024" w:rsidRPr="00BB1C55" w:rsidRDefault="00580024" w:rsidP="00580024">
      <w:pPr>
        <w:spacing w:after="0"/>
        <w:ind w:right="43"/>
        <w:jc w:val="both"/>
        <w:rPr>
          <w:sz w:val="28"/>
          <w:szCs w:val="28"/>
          <w:lang w:val="kk-KZ"/>
        </w:rPr>
      </w:pPr>
      <w:r w:rsidRPr="00C644BC">
        <w:rPr>
          <w:sz w:val="28"/>
          <w:szCs w:val="28"/>
          <w:lang w:val="kk-KZ"/>
        </w:rPr>
        <w:t xml:space="preserve"> </w:t>
      </w:r>
      <w:r>
        <w:rPr>
          <w:sz w:val="28"/>
          <w:szCs w:val="28"/>
          <w:lang w:val="kk-KZ"/>
        </w:rPr>
        <w:t xml:space="preserve">        Мәдениет компоненттерін ақпараттық және физикалық қызметтерге бөлу материалды және рухани мәдениетті бөліп көрсетуде барынша сенімді жол болып табылады. </w:t>
      </w:r>
    </w:p>
    <w:p w:rsidR="00580024" w:rsidRPr="00DC65BB" w:rsidRDefault="00580024" w:rsidP="00580024">
      <w:pPr>
        <w:spacing w:after="0"/>
        <w:ind w:right="43" w:firstLine="567"/>
        <w:jc w:val="both"/>
        <w:rPr>
          <w:sz w:val="28"/>
          <w:szCs w:val="28"/>
          <w:lang w:val="kk-KZ"/>
        </w:rPr>
      </w:pPr>
      <w:r>
        <w:rPr>
          <w:sz w:val="28"/>
          <w:szCs w:val="28"/>
          <w:lang w:val="kk-KZ"/>
        </w:rPr>
        <w:t xml:space="preserve">Реттеушілік жүйе қоғамының рухани мәдениет саласында орналасқан, рухани мәдениет саласын материалды мәдениеттен бөлу шарттарын субстанционалды онтологиялық көрсеткіш бойынша емес, функционалды көрсеткіш бойынша жүзеге асырған жөн. Аталмыш көрсеткішке сәйкес рухани мәдениет физикалық құралдық қамтамасыз ету жолдарына </w:t>
      </w:r>
      <w:r>
        <w:rPr>
          <w:sz w:val="28"/>
          <w:szCs w:val="28"/>
          <w:lang w:val="kk-KZ"/>
        </w:rPr>
        <w:lastRenderedPageBreak/>
        <w:t>қарағанда іс</w:t>
      </w:r>
      <w:r w:rsidRPr="00DC65BB">
        <w:rPr>
          <w:sz w:val="28"/>
          <w:szCs w:val="28"/>
          <w:lang w:val="kk-KZ"/>
        </w:rPr>
        <w:t>-</w:t>
      </w:r>
      <w:r>
        <w:rPr>
          <w:sz w:val="28"/>
          <w:szCs w:val="28"/>
          <w:lang w:val="kk-KZ"/>
        </w:rPr>
        <w:t xml:space="preserve">әрекеттерді ақпараттық қамтамасыз ету жолдарының жиынтығы болып табылады. </w:t>
      </w:r>
    </w:p>
    <w:p w:rsidR="00580024" w:rsidRPr="00DC65BB" w:rsidRDefault="00580024" w:rsidP="00580024">
      <w:pPr>
        <w:spacing w:after="0"/>
        <w:ind w:right="43" w:firstLine="567"/>
        <w:jc w:val="both"/>
        <w:rPr>
          <w:sz w:val="28"/>
          <w:szCs w:val="28"/>
          <w:lang w:val="kk-KZ"/>
        </w:rPr>
      </w:pPr>
      <w:r>
        <w:rPr>
          <w:sz w:val="28"/>
          <w:szCs w:val="28"/>
          <w:lang w:val="kk-KZ"/>
        </w:rPr>
        <w:t>Сәйкесінше, мәдениеттің теориялық миссиясы өмірдің қоғамдық және биологиялық шекараларын бөліп көрсетуде болып отыр. Мәдениет адамзат іс</w:t>
      </w:r>
      <w:r w:rsidRPr="00DC65BB">
        <w:rPr>
          <w:sz w:val="28"/>
          <w:szCs w:val="28"/>
          <w:lang w:val="kk-KZ"/>
        </w:rPr>
        <w:t>-</w:t>
      </w:r>
      <w:r>
        <w:rPr>
          <w:sz w:val="28"/>
          <w:szCs w:val="28"/>
          <w:lang w:val="kk-KZ"/>
        </w:rPr>
        <w:t xml:space="preserve">әрекетін жүзеге асырудың биологиялық жолдан тыс құралдар мен механизмдер жиынтығы, оны белсендендіру, жобалау, бағыттау, физикалық қамтамасыз ету, орындау және өңдеу болып табылады. </w:t>
      </w:r>
    </w:p>
    <w:p w:rsidR="00580024" w:rsidRPr="004D1C2A" w:rsidRDefault="00580024" w:rsidP="00580024">
      <w:pPr>
        <w:spacing w:after="0"/>
        <w:ind w:right="43" w:firstLine="567"/>
        <w:jc w:val="both"/>
        <w:rPr>
          <w:sz w:val="28"/>
          <w:szCs w:val="28"/>
          <w:lang w:val="kk-KZ"/>
        </w:rPr>
      </w:pPr>
      <w:r>
        <w:rPr>
          <w:sz w:val="28"/>
          <w:szCs w:val="28"/>
          <w:lang w:val="kk-KZ"/>
        </w:rPr>
        <w:t>Социумда ол келесі жолдарды атқарады</w:t>
      </w:r>
      <w:r w:rsidRPr="00BA0539">
        <w:rPr>
          <w:sz w:val="28"/>
          <w:szCs w:val="28"/>
        </w:rPr>
        <w:t>:</w:t>
      </w:r>
    </w:p>
    <w:p w:rsidR="00580024" w:rsidRPr="004D1C2A" w:rsidRDefault="00580024" w:rsidP="0037102C">
      <w:pPr>
        <w:numPr>
          <w:ilvl w:val="0"/>
          <w:numId w:val="13"/>
        </w:numPr>
        <w:tabs>
          <w:tab w:val="clear" w:pos="1287"/>
          <w:tab w:val="num" w:pos="0"/>
        </w:tabs>
        <w:autoSpaceDE w:val="0"/>
        <w:autoSpaceDN w:val="0"/>
        <w:spacing w:after="0" w:line="240" w:lineRule="auto"/>
        <w:ind w:left="0" w:right="43" w:firstLine="567"/>
        <w:jc w:val="both"/>
        <w:rPr>
          <w:sz w:val="28"/>
          <w:szCs w:val="28"/>
          <w:lang w:val="kk-KZ"/>
        </w:rPr>
      </w:pPr>
      <w:r>
        <w:rPr>
          <w:sz w:val="28"/>
          <w:szCs w:val="28"/>
          <w:lang w:val="kk-KZ"/>
        </w:rPr>
        <w:t xml:space="preserve">қоғамды өзгертуші </w:t>
      </w:r>
      <w:r w:rsidRPr="004D1C2A">
        <w:rPr>
          <w:sz w:val="28"/>
          <w:szCs w:val="28"/>
          <w:lang w:val="kk-KZ"/>
        </w:rPr>
        <w:t>(</w:t>
      </w:r>
      <w:r>
        <w:rPr>
          <w:sz w:val="28"/>
          <w:szCs w:val="28"/>
          <w:lang w:val="kk-KZ"/>
        </w:rPr>
        <w:t>адамды, қоғамды, жалпы әлемді өзгерту</w:t>
      </w:r>
      <w:r w:rsidRPr="004D1C2A">
        <w:rPr>
          <w:sz w:val="28"/>
          <w:szCs w:val="28"/>
          <w:lang w:val="kk-KZ"/>
        </w:rPr>
        <w:t xml:space="preserve">); </w:t>
      </w:r>
    </w:p>
    <w:p w:rsidR="00580024" w:rsidRPr="004D1C2A" w:rsidRDefault="00580024" w:rsidP="0037102C">
      <w:pPr>
        <w:numPr>
          <w:ilvl w:val="0"/>
          <w:numId w:val="13"/>
        </w:numPr>
        <w:tabs>
          <w:tab w:val="clear" w:pos="1287"/>
          <w:tab w:val="num" w:pos="0"/>
        </w:tabs>
        <w:autoSpaceDE w:val="0"/>
        <w:autoSpaceDN w:val="0"/>
        <w:spacing w:after="0" w:line="240" w:lineRule="auto"/>
        <w:ind w:left="0" w:right="43" w:firstLine="567"/>
        <w:jc w:val="both"/>
        <w:rPr>
          <w:sz w:val="28"/>
          <w:szCs w:val="28"/>
          <w:lang w:val="kk-KZ"/>
        </w:rPr>
      </w:pPr>
      <w:r>
        <w:rPr>
          <w:sz w:val="28"/>
          <w:szCs w:val="28"/>
          <w:lang w:val="kk-KZ"/>
        </w:rPr>
        <w:t>танымдық, адамға қоршаған әлемді, өзін және қоғамды тануға мүмкіндік береді</w:t>
      </w:r>
    </w:p>
    <w:p w:rsidR="00580024" w:rsidRPr="004D1C2A" w:rsidRDefault="00580024" w:rsidP="0037102C">
      <w:pPr>
        <w:numPr>
          <w:ilvl w:val="0"/>
          <w:numId w:val="13"/>
        </w:numPr>
        <w:tabs>
          <w:tab w:val="clear" w:pos="1287"/>
          <w:tab w:val="num" w:pos="0"/>
        </w:tabs>
        <w:autoSpaceDE w:val="0"/>
        <w:autoSpaceDN w:val="0"/>
        <w:spacing w:after="0" w:line="240" w:lineRule="auto"/>
        <w:ind w:left="0" w:right="43" w:firstLine="567"/>
        <w:jc w:val="both"/>
        <w:rPr>
          <w:sz w:val="28"/>
          <w:szCs w:val="28"/>
          <w:lang w:val="kk-KZ"/>
        </w:rPr>
      </w:pPr>
      <w:r w:rsidRPr="004D1C2A">
        <w:rPr>
          <w:sz w:val="28"/>
          <w:szCs w:val="28"/>
          <w:lang w:val="kk-KZ"/>
        </w:rPr>
        <w:t>семиоти</w:t>
      </w:r>
      <w:r>
        <w:rPr>
          <w:sz w:val="28"/>
          <w:szCs w:val="28"/>
          <w:lang w:val="kk-KZ"/>
        </w:rPr>
        <w:t>калық</w:t>
      </w:r>
      <w:r w:rsidRPr="004D1C2A">
        <w:rPr>
          <w:sz w:val="28"/>
          <w:szCs w:val="28"/>
          <w:lang w:val="kk-KZ"/>
        </w:rPr>
        <w:t>,</w:t>
      </w:r>
      <w:r>
        <w:rPr>
          <w:sz w:val="28"/>
          <w:szCs w:val="28"/>
          <w:lang w:val="kk-KZ"/>
        </w:rPr>
        <w:t xml:space="preserve"> рухани құндылықтар</w:t>
      </w:r>
      <w:r w:rsidRPr="004D1C2A">
        <w:rPr>
          <w:sz w:val="28"/>
          <w:szCs w:val="28"/>
          <w:lang w:val="kk-KZ"/>
        </w:rPr>
        <w:t xml:space="preserve"> </w:t>
      </w:r>
      <w:r>
        <w:rPr>
          <w:sz w:val="28"/>
          <w:szCs w:val="28"/>
          <w:lang w:val="kk-KZ"/>
        </w:rPr>
        <w:t>жүйесінде белгілі символдар мен белгілерді бекіту</w:t>
      </w:r>
      <w:r w:rsidRPr="004D1C2A">
        <w:rPr>
          <w:sz w:val="28"/>
          <w:szCs w:val="28"/>
          <w:lang w:val="kk-KZ"/>
        </w:rPr>
        <w:t xml:space="preserve">; </w:t>
      </w:r>
    </w:p>
    <w:p w:rsidR="00580024" w:rsidRPr="00A354F9" w:rsidRDefault="00580024" w:rsidP="0037102C">
      <w:pPr>
        <w:numPr>
          <w:ilvl w:val="0"/>
          <w:numId w:val="13"/>
        </w:numPr>
        <w:tabs>
          <w:tab w:val="clear" w:pos="1287"/>
          <w:tab w:val="num" w:pos="0"/>
        </w:tabs>
        <w:autoSpaceDE w:val="0"/>
        <w:autoSpaceDN w:val="0"/>
        <w:spacing w:after="0" w:line="240" w:lineRule="auto"/>
        <w:ind w:left="0" w:right="43" w:firstLine="567"/>
        <w:jc w:val="both"/>
        <w:rPr>
          <w:sz w:val="28"/>
          <w:szCs w:val="28"/>
          <w:lang w:val="kk-KZ"/>
        </w:rPr>
      </w:pPr>
      <w:r w:rsidRPr="00A354F9">
        <w:rPr>
          <w:sz w:val="28"/>
          <w:szCs w:val="28"/>
          <w:lang w:val="kk-KZ"/>
        </w:rPr>
        <w:t>аксиологи</w:t>
      </w:r>
      <w:r>
        <w:rPr>
          <w:sz w:val="28"/>
          <w:szCs w:val="28"/>
          <w:lang w:val="kk-KZ"/>
        </w:rPr>
        <w:t>ялық адамның құндылықтық бағытының жолы ретінде</w:t>
      </w:r>
      <w:r w:rsidRPr="00A354F9">
        <w:rPr>
          <w:sz w:val="28"/>
          <w:szCs w:val="28"/>
          <w:lang w:val="kk-KZ"/>
        </w:rPr>
        <w:t xml:space="preserve">; </w:t>
      </w:r>
    </w:p>
    <w:p w:rsidR="00580024" w:rsidRPr="00A354F9" w:rsidRDefault="00580024" w:rsidP="0037102C">
      <w:pPr>
        <w:numPr>
          <w:ilvl w:val="0"/>
          <w:numId w:val="13"/>
        </w:numPr>
        <w:tabs>
          <w:tab w:val="clear" w:pos="1287"/>
          <w:tab w:val="num" w:pos="0"/>
        </w:tabs>
        <w:autoSpaceDE w:val="0"/>
        <w:autoSpaceDN w:val="0"/>
        <w:spacing w:after="0" w:line="240" w:lineRule="auto"/>
        <w:ind w:left="0" w:right="43" w:firstLine="567"/>
        <w:jc w:val="both"/>
        <w:rPr>
          <w:sz w:val="28"/>
          <w:szCs w:val="28"/>
          <w:lang w:val="kk-KZ"/>
        </w:rPr>
      </w:pPr>
      <w:r w:rsidRPr="00A354F9">
        <w:rPr>
          <w:sz w:val="28"/>
          <w:szCs w:val="28"/>
          <w:lang w:val="kk-KZ"/>
        </w:rPr>
        <w:t>коммуникатив</w:t>
      </w:r>
      <w:r>
        <w:rPr>
          <w:sz w:val="28"/>
          <w:szCs w:val="28"/>
          <w:lang w:val="kk-KZ"/>
        </w:rPr>
        <w:t>ті</w:t>
      </w:r>
      <w:r w:rsidRPr="00A354F9">
        <w:rPr>
          <w:sz w:val="28"/>
          <w:szCs w:val="28"/>
          <w:lang w:val="kk-KZ"/>
        </w:rPr>
        <w:t xml:space="preserve">, </w:t>
      </w:r>
      <w:r>
        <w:rPr>
          <w:sz w:val="28"/>
          <w:szCs w:val="28"/>
          <w:lang w:val="kk-KZ"/>
        </w:rPr>
        <w:t>ұрпақтар, халықтар арасындағы, рухани құндылықтарды қалыптастырушы және оларды тұтынушылар арасындағы қарым</w:t>
      </w:r>
      <w:r w:rsidRPr="00A354F9">
        <w:rPr>
          <w:sz w:val="28"/>
          <w:szCs w:val="28"/>
          <w:lang w:val="kk-KZ"/>
        </w:rPr>
        <w:t>-</w:t>
      </w:r>
      <w:r>
        <w:rPr>
          <w:sz w:val="28"/>
          <w:szCs w:val="28"/>
          <w:lang w:val="kk-KZ"/>
        </w:rPr>
        <w:t xml:space="preserve">қатынасты қамтамасыз етуші. </w:t>
      </w:r>
    </w:p>
    <w:p w:rsidR="00580024" w:rsidRPr="00DA7D06" w:rsidRDefault="00580024" w:rsidP="00580024">
      <w:pPr>
        <w:spacing w:after="0"/>
        <w:ind w:right="43" w:firstLine="567"/>
        <w:jc w:val="both"/>
        <w:rPr>
          <w:sz w:val="28"/>
          <w:szCs w:val="28"/>
          <w:lang w:val="kk-KZ"/>
        </w:rPr>
      </w:pPr>
      <w:r>
        <w:rPr>
          <w:sz w:val="28"/>
          <w:szCs w:val="28"/>
          <w:lang w:val="kk-KZ"/>
        </w:rPr>
        <w:t xml:space="preserve">Осылайша, мәдениет </w:t>
      </w:r>
      <w:r w:rsidRPr="00A354F9">
        <w:rPr>
          <w:sz w:val="28"/>
          <w:szCs w:val="28"/>
          <w:lang w:val="kk-KZ"/>
        </w:rPr>
        <w:t xml:space="preserve">– </w:t>
      </w:r>
      <w:r>
        <w:rPr>
          <w:sz w:val="28"/>
          <w:szCs w:val="28"/>
          <w:lang w:val="kk-KZ"/>
        </w:rPr>
        <w:t>бұл қоғамдық өмірді ұйымдастырудың ерекше жолы. Қоғамдық құрылым ретінде мәдениеттің мәні рәсімдерді, салт</w:t>
      </w:r>
      <w:r w:rsidRPr="00DA7D06">
        <w:rPr>
          <w:sz w:val="28"/>
          <w:szCs w:val="28"/>
          <w:lang w:val="kk-KZ"/>
        </w:rPr>
        <w:t>-</w:t>
      </w:r>
      <w:r>
        <w:rPr>
          <w:sz w:val="28"/>
          <w:szCs w:val="28"/>
          <w:lang w:val="kk-KZ"/>
        </w:rPr>
        <w:t>дәстүрлерді, мифтерді, идеяларды, теорияларды, өнерді, шаруашылықты, ғылымды, қоғамдық институттар мен қарым</w:t>
      </w:r>
      <w:r w:rsidRPr="00DA7D06">
        <w:rPr>
          <w:sz w:val="28"/>
          <w:szCs w:val="28"/>
          <w:lang w:val="kk-KZ"/>
        </w:rPr>
        <w:t>-</w:t>
      </w:r>
      <w:r>
        <w:rPr>
          <w:sz w:val="28"/>
          <w:szCs w:val="28"/>
          <w:lang w:val="kk-KZ"/>
        </w:rPr>
        <w:t xml:space="preserve">қатынастарды қамтитын мәдени ұстанымдар жиынтығын қолдау, сақтау, мобилизациялау және жаңғырту болып табылады.  </w:t>
      </w:r>
    </w:p>
    <w:p w:rsidR="00580024" w:rsidRPr="0045249C" w:rsidRDefault="00580024" w:rsidP="00580024">
      <w:pPr>
        <w:spacing w:after="0"/>
        <w:ind w:right="43" w:firstLine="567"/>
        <w:jc w:val="both"/>
        <w:rPr>
          <w:sz w:val="28"/>
          <w:szCs w:val="28"/>
          <w:lang w:val="kk-KZ"/>
        </w:rPr>
      </w:pPr>
      <w:r w:rsidRPr="00DA7D06">
        <w:rPr>
          <w:sz w:val="28"/>
          <w:szCs w:val="28"/>
          <w:lang w:val="kk-KZ"/>
        </w:rPr>
        <w:t>Б. Н</w:t>
      </w:r>
      <w:r>
        <w:rPr>
          <w:sz w:val="28"/>
          <w:szCs w:val="28"/>
          <w:lang w:val="kk-KZ"/>
        </w:rPr>
        <w:t>ұ</w:t>
      </w:r>
      <w:r w:rsidRPr="00DA7D06">
        <w:rPr>
          <w:sz w:val="28"/>
          <w:szCs w:val="28"/>
          <w:lang w:val="kk-KZ"/>
        </w:rPr>
        <w:t>ржанов</w:t>
      </w:r>
      <w:r>
        <w:rPr>
          <w:sz w:val="28"/>
          <w:szCs w:val="28"/>
          <w:lang w:val="kk-KZ"/>
        </w:rPr>
        <w:t xml:space="preserve">тың пікірін бөлісе отырып, «мәдениеттің мәні адамзат қоғамындағы тәртіпті қалыптастыру және қолдау екенін атап өтеміз. </w:t>
      </w:r>
      <w:r w:rsidRPr="00DA7D06">
        <w:rPr>
          <w:sz w:val="28"/>
          <w:szCs w:val="28"/>
          <w:lang w:val="kk-KZ"/>
        </w:rPr>
        <w:t xml:space="preserve"> </w:t>
      </w:r>
      <w:r>
        <w:rPr>
          <w:sz w:val="28"/>
          <w:szCs w:val="28"/>
          <w:lang w:val="kk-KZ"/>
        </w:rPr>
        <w:t xml:space="preserve">Сонымен мәдениеттің алғашқы тарихи мағыналарының бірі: мәдениет </w:t>
      </w:r>
      <w:r w:rsidRPr="00DA7D06">
        <w:rPr>
          <w:sz w:val="28"/>
          <w:szCs w:val="28"/>
          <w:lang w:val="kk-KZ"/>
        </w:rPr>
        <w:t>культ</w:t>
      </w:r>
      <w:r>
        <w:rPr>
          <w:sz w:val="28"/>
          <w:szCs w:val="28"/>
          <w:lang w:val="kk-KZ"/>
        </w:rPr>
        <w:t xml:space="preserve"> ретінде</w:t>
      </w:r>
      <w:r w:rsidRPr="00DA7D06">
        <w:rPr>
          <w:sz w:val="28"/>
          <w:szCs w:val="28"/>
          <w:lang w:val="kk-KZ"/>
        </w:rPr>
        <w:t xml:space="preserve">, </w:t>
      </w:r>
      <w:r>
        <w:rPr>
          <w:sz w:val="28"/>
          <w:szCs w:val="28"/>
          <w:lang w:val="kk-KZ"/>
        </w:rPr>
        <w:t>табыну ретінде</w:t>
      </w:r>
      <w:r w:rsidRPr="00DA7D06">
        <w:rPr>
          <w:sz w:val="28"/>
          <w:szCs w:val="28"/>
          <w:lang w:val="kk-KZ"/>
        </w:rPr>
        <w:t xml:space="preserve">, </w:t>
      </w:r>
      <w:r>
        <w:rPr>
          <w:sz w:val="28"/>
          <w:szCs w:val="28"/>
          <w:lang w:val="kk-KZ"/>
        </w:rPr>
        <w:t>ежелгі дәстүрлерді мұқият сақтау болып табылады. Дәстүрлерді сақтау мағынасында мәдениет рәсімдер жиынтығы болып табылатын дінге жақын. Мәдениет адамзат әлемінің барлық салаларын қамтиды, адамның адам болуы оның мәдени тіршілік иесі болғандығына байланысты. Кез</w:t>
      </w:r>
      <w:r w:rsidRPr="0045249C">
        <w:rPr>
          <w:sz w:val="28"/>
          <w:szCs w:val="28"/>
          <w:lang w:val="kk-KZ"/>
        </w:rPr>
        <w:t>-</w:t>
      </w:r>
      <w:r>
        <w:rPr>
          <w:sz w:val="28"/>
          <w:szCs w:val="28"/>
          <w:lang w:val="kk-KZ"/>
        </w:rPr>
        <w:t>келген мәдениет адам үшін, гуманистік болып табылса, кез</w:t>
      </w:r>
      <w:r w:rsidRPr="0045249C">
        <w:rPr>
          <w:sz w:val="28"/>
          <w:szCs w:val="28"/>
          <w:lang w:val="kk-KZ"/>
        </w:rPr>
        <w:t>-</w:t>
      </w:r>
      <w:r>
        <w:rPr>
          <w:sz w:val="28"/>
          <w:szCs w:val="28"/>
          <w:lang w:val="kk-KZ"/>
        </w:rPr>
        <w:t>келген адамгершілік, гуманизм мәдени болып табылады.</w:t>
      </w:r>
      <w:r w:rsidRPr="0045249C">
        <w:rPr>
          <w:sz w:val="28"/>
          <w:szCs w:val="28"/>
          <w:lang w:val="kk-KZ"/>
        </w:rPr>
        <w:t>»</w:t>
      </w:r>
      <w:r w:rsidRPr="00BA0539">
        <w:rPr>
          <w:rStyle w:val="ae"/>
          <w:sz w:val="28"/>
          <w:szCs w:val="28"/>
        </w:rPr>
        <w:footnoteReference w:id="8"/>
      </w:r>
      <w:r w:rsidRPr="0045249C">
        <w:rPr>
          <w:sz w:val="28"/>
          <w:szCs w:val="28"/>
          <w:lang w:val="kk-KZ"/>
        </w:rPr>
        <w:t>.</w:t>
      </w:r>
    </w:p>
    <w:p w:rsidR="00580024" w:rsidRDefault="00580024" w:rsidP="00580024">
      <w:pPr>
        <w:spacing w:after="0"/>
        <w:ind w:right="43" w:firstLine="567"/>
        <w:jc w:val="both"/>
        <w:rPr>
          <w:sz w:val="28"/>
          <w:szCs w:val="28"/>
          <w:lang w:val="kk-KZ"/>
        </w:rPr>
      </w:pPr>
      <w:r>
        <w:rPr>
          <w:sz w:val="28"/>
          <w:szCs w:val="28"/>
          <w:lang w:val="kk-KZ"/>
        </w:rPr>
        <w:t xml:space="preserve">Сонымен, биологиялық тіршіліктен қоғамдық тіршіліктің негізгі айырмашылығы қоғамдық өмірдің әмбебеп ақпараттық механизмі </w:t>
      </w:r>
      <w:r w:rsidRPr="00543F8A">
        <w:rPr>
          <w:sz w:val="28"/>
          <w:szCs w:val="28"/>
          <w:lang w:val="kk-KZ"/>
        </w:rPr>
        <w:t>-</w:t>
      </w:r>
      <w:r>
        <w:rPr>
          <w:sz w:val="28"/>
          <w:szCs w:val="28"/>
          <w:lang w:val="kk-KZ"/>
        </w:rPr>
        <w:t xml:space="preserve"> мәдени дәстүр болып табылады. Мәдени дәстүр кең мағынада қолданылатын мәдени қордың құрамдас бөліктерінің бірі болып табылады. Оның өзге де </w:t>
      </w:r>
      <w:r>
        <w:rPr>
          <w:sz w:val="28"/>
          <w:szCs w:val="28"/>
          <w:lang w:val="kk-KZ"/>
        </w:rPr>
        <w:lastRenderedPageBreak/>
        <w:t>құрамдас бөліктері тарихи қауымдастықтың жадында сақталып қалған, дегенмен де белгілі бір себептермен онымен қабылданған адамдардың индивидуалды стереотиптері және инновациялары. Белгілі бір дәрежеде тұрақты болып келетін кез</w:t>
      </w:r>
      <w:r w:rsidRPr="00543F8A">
        <w:rPr>
          <w:sz w:val="28"/>
          <w:szCs w:val="28"/>
          <w:lang w:val="kk-KZ"/>
        </w:rPr>
        <w:t>-</w:t>
      </w:r>
      <w:r>
        <w:rPr>
          <w:sz w:val="28"/>
          <w:szCs w:val="28"/>
          <w:lang w:val="kk-KZ"/>
        </w:rPr>
        <w:t>келген адамдар қауымдастықтарында дәстүрлер бар болуы сияқты, мәдени қор да бар. Сәйкесінше, жалпы адамзат баласының мәдени қоры және үлкенді</w:t>
      </w:r>
      <w:r w:rsidRPr="00BE6C39">
        <w:rPr>
          <w:sz w:val="28"/>
          <w:szCs w:val="28"/>
          <w:lang w:val="kk-KZ"/>
        </w:rPr>
        <w:t>-</w:t>
      </w:r>
      <w:r>
        <w:rPr>
          <w:sz w:val="28"/>
          <w:szCs w:val="28"/>
          <w:lang w:val="kk-KZ"/>
        </w:rPr>
        <w:t xml:space="preserve">кішілі тарихи қауымдастықтардың мәдени қорлары болады. </w:t>
      </w:r>
    </w:p>
    <w:p w:rsidR="00580024" w:rsidRDefault="00580024" w:rsidP="00580024">
      <w:pPr>
        <w:spacing w:after="0"/>
        <w:ind w:right="43" w:firstLine="567"/>
        <w:jc w:val="both"/>
        <w:rPr>
          <w:sz w:val="28"/>
          <w:szCs w:val="28"/>
          <w:lang w:val="kk-KZ"/>
        </w:rPr>
      </w:pPr>
      <w:r w:rsidRPr="00BE6C39">
        <w:rPr>
          <w:sz w:val="28"/>
          <w:szCs w:val="28"/>
          <w:lang w:val="kk-KZ"/>
        </w:rPr>
        <w:t xml:space="preserve"> «</w:t>
      </w:r>
      <w:r>
        <w:rPr>
          <w:sz w:val="28"/>
          <w:szCs w:val="28"/>
          <w:lang w:val="kk-KZ"/>
        </w:rPr>
        <w:t>Тарихи</w:t>
      </w:r>
      <w:r w:rsidRPr="00BE6C39">
        <w:rPr>
          <w:sz w:val="28"/>
          <w:szCs w:val="28"/>
          <w:lang w:val="kk-KZ"/>
        </w:rPr>
        <w:t xml:space="preserve"> </w:t>
      </w:r>
      <w:r>
        <w:rPr>
          <w:sz w:val="28"/>
          <w:szCs w:val="28"/>
          <w:lang w:val="kk-KZ"/>
        </w:rPr>
        <w:t>қауымдастық</w:t>
      </w:r>
      <w:r w:rsidRPr="00BE6C39">
        <w:rPr>
          <w:sz w:val="28"/>
          <w:szCs w:val="28"/>
          <w:lang w:val="kk-KZ"/>
        </w:rPr>
        <w:t>»</w:t>
      </w:r>
      <w:r>
        <w:rPr>
          <w:sz w:val="28"/>
          <w:szCs w:val="28"/>
          <w:lang w:val="kk-KZ"/>
        </w:rPr>
        <w:t xml:space="preserve"> түсінігі кең мағынада қолданылады, яғни ол дегеніміз ортақ тарихы бар, ұзақ уақыты бойында қоғамдық тәжірибе қалыптастырған, сонымен қатар  </w:t>
      </w:r>
      <w:r w:rsidRPr="00BE6C39">
        <w:rPr>
          <w:sz w:val="28"/>
          <w:szCs w:val="28"/>
          <w:lang w:val="kk-KZ"/>
        </w:rPr>
        <w:t xml:space="preserve"> </w:t>
      </w:r>
      <w:r>
        <w:rPr>
          <w:sz w:val="28"/>
          <w:szCs w:val="28"/>
          <w:lang w:val="kk-KZ"/>
        </w:rPr>
        <w:t xml:space="preserve">топтық стеретиптердің қалыптасуына негіз болған көптеген жекеленген тәжірибе элементтері бар адамдардың түрлі топтары. </w:t>
      </w:r>
    </w:p>
    <w:p w:rsidR="00580024" w:rsidRPr="00D61672" w:rsidRDefault="00580024" w:rsidP="00580024">
      <w:pPr>
        <w:spacing w:after="0"/>
        <w:ind w:right="43" w:firstLine="567"/>
        <w:jc w:val="both"/>
        <w:rPr>
          <w:sz w:val="28"/>
          <w:szCs w:val="28"/>
          <w:lang w:val="kk-KZ"/>
        </w:rPr>
      </w:pPr>
      <w:r w:rsidRPr="00D61672">
        <w:rPr>
          <w:sz w:val="28"/>
          <w:szCs w:val="28"/>
          <w:lang w:val="kk-KZ"/>
        </w:rPr>
        <w:t xml:space="preserve"> «</w:t>
      </w:r>
      <w:r>
        <w:rPr>
          <w:sz w:val="28"/>
          <w:szCs w:val="28"/>
          <w:lang w:val="kk-KZ"/>
        </w:rPr>
        <w:t>Дәстүр</w:t>
      </w:r>
      <w:r w:rsidRPr="00D61672">
        <w:rPr>
          <w:sz w:val="28"/>
          <w:szCs w:val="28"/>
          <w:lang w:val="kk-KZ"/>
        </w:rPr>
        <w:t>»</w:t>
      </w:r>
      <w:r>
        <w:rPr>
          <w:sz w:val="28"/>
          <w:szCs w:val="28"/>
          <w:lang w:val="kk-KZ"/>
        </w:rPr>
        <w:t xml:space="preserve"> және</w:t>
      </w:r>
      <w:r w:rsidRPr="00D61672">
        <w:rPr>
          <w:sz w:val="28"/>
          <w:szCs w:val="28"/>
          <w:lang w:val="kk-KZ"/>
        </w:rPr>
        <w:t xml:space="preserve"> «</w:t>
      </w:r>
      <w:r>
        <w:rPr>
          <w:sz w:val="28"/>
          <w:szCs w:val="28"/>
          <w:lang w:val="kk-KZ"/>
        </w:rPr>
        <w:t>мәдениет</w:t>
      </w:r>
      <w:r w:rsidRPr="00D61672">
        <w:rPr>
          <w:sz w:val="28"/>
          <w:szCs w:val="28"/>
          <w:lang w:val="kk-KZ"/>
        </w:rPr>
        <w:t>»</w:t>
      </w:r>
      <w:r>
        <w:rPr>
          <w:sz w:val="28"/>
          <w:szCs w:val="28"/>
          <w:lang w:val="kk-KZ"/>
        </w:rPr>
        <w:t xml:space="preserve"> терминдерін талдай отырып</w:t>
      </w:r>
      <w:r w:rsidRPr="00D61672">
        <w:rPr>
          <w:sz w:val="28"/>
          <w:szCs w:val="28"/>
          <w:lang w:val="kk-KZ"/>
        </w:rPr>
        <w:t>,</w:t>
      </w:r>
      <w:r>
        <w:rPr>
          <w:sz w:val="28"/>
          <w:szCs w:val="28"/>
          <w:lang w:val="kk-KZ"/>
        </w:rPr>
        <w:t xml:space="preserve"> аталмыш терминдердің белгілі бір теоретикалық контексте синонимдік мағыналарынының жақындығын аңғаруға болады. «</w:t>
      </w:r>
      <w:r w:rsidRPr="009532E2">
        <w:rPr>
          <w:sz w:val="28"/>
          <w:szCs w:val="28"/>
          <w:lang w:val="kk-KZ"/>
        </w:rPr>
        <w:t>Традиция</w:t>
      </w:r>
      <w:r>
        <w:rPr>
          <w:sz w:val="28"/>
          <w:szCs w:val="28"/>
          <w:lang w:val="kk-KZ"/>
        </w:rPr>
        <w:t xml:space="preserve">» латын тілінен аударылғанда </w:t>
      </w:r>
      <w:r w:rsidRPr="009532E2">
        <w:rPr>
          <w:sz w:val="28"/>
          <w:szCs w:val="28"/>
          <w:lang w:val="kk-KZ"/>
        </w:rPr>
        <w:t xml:space="preserve"> – «</w:t>
      </w:r>
      <w:r>
        <w:rPr>
          <w:sz w:val="28"/>
          <w:szCs w:val="28"/>
          <w:lang w:val="kk-KZ"/>
        </w:rPr>
        <w:t>беру</w:t>
      </w:r>
      <w:r w:rsidRPr="009532E2">
        <w:rPr>
          <w:sz w:val="28"/>
          <w:szCs w:val="28"/>
          <w:lang w:val="kk-KZ"/>
        </w:rPr>
        <w:t>», «</w:t>
      </w:r>
      <w:r>
        <w:rPr>
          <w:sz w:val="28"/>
          <w:szCs w:val="28"/>
          <w:lang w:val="kk-KZ"/>
        </w:rPr>
        <w:t>айту</w:t>
      </w:r>
      <w:r w:rsidRPr="009532E2">
        <w:rPr>
          <w:sz w:val="28"/>
          <w:szCs w:val="28"/>
          <w:lang w:val="kk-KZ"/>
        </w:rPr>
        <w:t>»</w:t>
      </w:r>
      <w:r>
        <w:rPr>
          <w:sz w:val="28"/>
          <w:szCs w:val="28"/>
          <w:lang w:val="kk-KZ"/>
        </w:rPr>
        <w:t xml:space="preserve"> деген мағыналарды білдіреді</w:t>
      </w:r>
      <w:r w:rsidRPr="009532E2">
        <w:rPr>
          <w:sz w:val="28"/>
          <w:szCs w:val="28"/>
          <w:lang w:val="kk-KZ"/>
        </w:rPr>
        <w:t>.</w:t>
      </w:r>
      <w:r>
        <w:rPr>
          <w:sz w:val="28"/>
          <w:szCs w:val="28"/>
          <w:lang w:val="kk-KZ"/>
        </w:rPr>
        <w:t xml:space="preserve"> Термин атауында оның негізгі функциясы көрініс тапқан, яғни </w:t>
      </w:r>
      <w:r w:rsidRPr="00D61672">
        <w:rPr>
          <w:sz w:val="28"/>
          <w:szCs w:val="28"/>
          <w:lang w:val="kk-KZ"/>
        </w:rPr>
        <w:t xml:space="preserve"> </w:t>
      </w:r>
      <w:r>
        <w:rPr>
          <w:sz w:val="28"/>
          <w:szCs w:val="28"/>
          <w:lang w:val="kk-KZ"/>
        </w:rPr>
        <w:t>алғашқы ұрпақ тәжірибесін келесіге жеткізу, беру. Күрделі қоғамдық құрылым бола отырып, дәстүр қоғамдық сананың түрлі деңгейлері мен түрлерін қамтиды, соңында, қоғамдық қарым</w:t>
      </w:r>
      <w:r w:rsidRPr="00D61672">
        <w:rPr>
          <w:sz w:val="28"/>
          <w:szCs w:val="28"/>
          <w:lang w:val="kk-KZ"/>
        </w:rPr>
        <w:t>-</w:t>
      </w:r>
      <w:r>
        <w:rPr>
          <w:sz w:val="28"/>
          <w:szCs w:val="28"/>
          <w:lang w:val="kk-KZ"/>
        </w:rPr>
        <w:t>қатынастарда көрініс тауып</w:t>
      </w:r>
      <w:r w:rsidRPr="00D61672">
        <w:rPr>
          <w:sz w:val="28"/>
          <w:szCs w:val="28"/>
          <w:lang w:val="kk-KZ"/>
        </w:rPr>
        <w:t>,</w:t>
      </w:r>
      <w:r>
        <w:rPr>
          <w:sz w:val="28"/>
          <w:szCs w:val="28"/>
          <w:lang w:val="kk-KZ"/>
        </w:rPr>
        <w:t xml:space="preserve"> идея, көзқарас және сезімдерден адамдардың, қоғамдық топтардың, кластардың практикалық іс</w:t>
      </w:r>
      <w:r w:rsidRPr="00D61672">
        <w:rPr>
          <w:sz w:val="28"/>
          <w:szCs w:val="28"/>
          <w:lang w:val="kk-KZ"/>
        </w:rPr>
        <w:t>-</w:t>
      </w:r>
      <w:r>
        <w:rPr>
          <w:sz w:val="28"/>
          <w:szCs w:val="28"/>
          <w:lang w:val="kk-KZ"/>
        </w:rPr>
        <w:t xml:space="preserve">әрекеттеріне </w:t>
      </w:r>
      <w:r w:rsidRPr="00D61672">
        <w:rPr>
          <w:sz w:val="28"/>
          <w:szCs w:val="28"/>
          <w:lang w:val="kk-KZ"/>
        </w:rPr>
        <w:t xml:space="preserve"> </w:t>
      </w:r>
      <w:r>
        <w:rPr>
          <w:sz w:val="28"/>
          <w:szCs w:val="28"/>
          <w:lang w:val="kk-KZ"/>
        </w:rPr>
        <w:t xml:space="preserve">өзіндік </w:t>
      </w:r>
      <w:r w:rsidRPr="00D61672">
        <w:rPr>
          <w:sz w:val="28"/>
          <w:szCs w:val="28"/>
          <w:lang w:val="kk-KZ"/>
        </w:rPr>
        <w:t>«</w:t>
      </w:r>
      <w:r>
        <w:rPr>
          <w:sz w:val="28"/>
          <w:szCs w:val="28"/>
          <w:lang w:val="kk-KZ"/>
        </w:rPr>
        <w:t>көпір</w:t>
      </w:r>
      <w:r w:rsidRPr="00D61672">
        <w:rPr>
          <w:sz w:val="28"/>
          <w:szCs w:val="28"/>
          <w:lang w:val="kk-KZ"/>
        </w:rPr>
        <w:t>»</w:t>
      </w:r>
      <w:r>
        <w:rPr>
          <w:sz w:val="28"/>
          <w:szCs w:val="28"/>
          <w:lang w:val="kk-KZ"/>
        </w:rPr>
        <w:t xml:space="preserve"> </w:t>
      </w:r>
      <w:r w:rsidRPr="00D61672">
        <w:rPr>
          <w:sz w:val="28"/>
          <w:szCs w:val="28"/>
          <w:lang w:val="kk-KZ"/>
        </w:rPr>
        <w:t xml:space="preserve"> </w:t>
      </w:r>
      <w:r>
        <w:rPr>
          <w:sz w:val="28"/>
          <w:szCs w:val="28"/>
          <w:lang w:val="kk-KZ"/>
        </w:rPr>
        <w:t>жүргізеді</w:t>
      </w:r>
      <w:r w:rsidRPr="00D61672">
        <w:rPr>
          <w:sz w:val="28"/>
          <w:szCs w:val="28"/>
          <w:lang w:val="kk-KZ"/>
        </w:rPr>
        <w:t xml:space="preserve">. </w:t>
      </w:r>
    </w:p>
    <w:p w:rsidR="00580024" w:rsidRPr="00611DA7" w:rsidRDefault="00580024" w:rsidP="00580024">
      <w:pPr>
        <w:spacing w:after="0"/>
        <w:ind w:right="43" w:firstLine="567"/>
        <w:jc w:val="both"/>
        <w:rPr>
          <w:sz w:val="28"/>
          <w:szCs w:val="28"/>
          <w:lang w:val="kk-KZ"/>
        </w:rPr>
      </w:pPr>
      <w:r w:rsidRPr="009532E2">
        <w:rPr>
          <w:sz w:val="28"/>
          <w:szCs w:val="28"/>
          <w:lang w:val="kk-KZ"/>
        </w:rPr>
        <w:t xml:space="preserve"> «</w:t>
      </w:r>
      <w:r>
        <w:rPr>
          <w:sz w:val="28"/>
          <w:szCs w:val="28"/>
          <w:lang w:val="kk-KZ"/>
        </w:rPr>
        <w:t>Мәдениет</w:t>
      </w:r>
      <w:r w:rsidRPr="009532E2">
        <w:rPr>
          <w:sz w:val="28"/>
          <w:szCs w:val="28"/>
          <w:lang w:val="kk-KZ"/>
        </w:rPr>
        <w:t>»</w:t>
      </w:r>
      <w:r>
        <w:rPr>
          <w:sz w:val="28"/>
          <w:szCs w:val="28"/>
          <w:lang w:val="kk-KZ"/>
        </w:rPr>
        <w:t xml:space="preserve"> термині арқылы біз тарих үшін бір-ақ рет болатын, кездейсоқ құбылыстарды анықтамаймыз</w:t>
      </w:r>
      <w:r w:rsidRPr="009532E2">
        <w:rPr>
          <w:sz w:val="28"/>
          <w:szCs w:val="28"/>
          <w:lang w:val="kk-KZ"/>
        </w:rPr>
        <w:t>,</w:t>
      </w:r>
      <w:r>
        <w:rPr>
          <w:sz w:val="28"/>
          <w:szCs w:val="28"/>
          <w:lang w:val="kk-KZ"/>
        </w:rPr>
        <w:t xml:space="preserve"> керісіншеадамзат үшін немесе кез</w:t>
      </w:r>
      <w:r w:rsidRPr="009532E2">
        <w:rPr>
          <w:sz w:val="28"/>
          <w:szCs w:val="28"/>
          <w:lang w:val="kk-KZ"/>
        </w:rPr>
        <w:t>-</w:t>
      </w:r>
      <w:r>
        <w:rPr>
          <w:sz w:val="28"/>
          <w:szCs w:val="28"/>
          <w:lang w:val="kk-KZ"/>
        </w:rPr>
        <w:t>келген масштабтағы әлеуметтік қауымдастық үшін маңызды дәстүр негізінде жинақталған тәжірибені білдіреміз.  Басқаша сөзбен айтсақ,</w:t>
      </w:r>
      <w:r w:rsidRPr="00611DA7">
        <w:rPr>
          <w:sz w:val="28"/>
          <w:szCs w:val="28"/>
          <w:lang w:val="kk-KZ"/>
        </w:rPr>
        <w:t xml:space="preserve"> «</w:t>
      </w:r>
      <w:r>
        <w:rPr>
          <w:sz w:val="28"/>
          <w:szCs w:val="28"/>
          <w:lang w:val="kk-KZ"/>
        </w:rPr>
        <w:t>мәдениет</w:t>
      </w:r>
      <w:r w:rsidRPr="00611DA7">
        <w:rPr>
          <w:sz w:val="28"/>
          <w:szCs w:val="28"/>
          <w:lang w:val="kk-KZ"/>
        </w:rPr>
        <w:t xml:space="preserve">» </w:t>
      </w:r>
      <w:r>
        <w:rPr>
          <w:sz w:val="28"/>
          <w:szCs w:val="28"/>
          <w:lang w:val="kk-KZ"/>
        </w:rPr>
        <w:t>құбылысты білдірсе</w:t>
      </w:r>
      <w:r w:rsidRPr="00611DA7">
        <w:rPr>
          <w:sz w:val="28"/>
          <w:szCs w:val="28"/>
          <w:lang w:val="kk-KZ"/>
        </w:rPr>
        <w:t>, «</w:t>
      </w:r>
      <w:r>
        <w:rPr>
          <w:sz w:val="28"/>
          <w:szCs w:val="28"/>
          <w:lang w:val="kk-KZ"/>
        </w:rPr>
        <w:t>дәстүр</w:t>
      </w:r>
      <w:r w:rsidRPr="00611DA7">
        <w:rPr>
          <w:sz w:val="28"/>
          <w:szCs w:val="28"/>
          <w:lang w:val="kk-KZ"/>
        </w:rPr>
        <w:t>» -</w:t>
      </w:r>
      <w:r>
        <w:rPr>
          <w:sz w:val="28"/>
          <w:szCs w:val="28"/>
          <w:lang w:val="kk-KZ"/>
        </w:rPr>
        <w:t xml:space="preserve"> оның қалыптасу, таралу және қызмет ету механизмдерін білдіреді. </w:t>
      </w:r>
      <w:r w:rsidRPr="00611DA7">
        <w:rPr>
          <w:sz w:val="28"/>
          <w:szCs w:val="28"/>
          <w:lang w:val="kk-KZ"/>
        </w:rPr>
        <w:t xml:space="preserve"> </w:t>
      </w:r>
    </w:p>
    <w:p w:rsidR="00580024" w:rsidRPr="00611DA7" w:rsidRDefault="00580024" w:rsidP="00580024">
      <w:pPr>
        <w:spacing w:after="0"/>
        <w:ind w:right="43" w:firstLine="567"/>
        <w:jc w:val="both"/>
        <w:rPr>
          <w:sz w:val="28"/>
          <w:szCs w:val="28"/>
          <w:lang w:val="kk-KZ"/>
        </w:rPr>
      </w:pPr>
      <w:r>
        <w:rPr>
          <w:sz w:val="28"/>
          <w:szCs w:val="28"/>
          <w:lang w:val="kk-KZ"/>
        </w:rPr>
        <w:t xml:space="preserve">Сонымен, мәдени дәстүр дегеніміз </w:t>
      </w:r>
      <w:r w:rsidRPr="00611DA7">
        <w:rPr>
          <w:sz w:val="28"/>
          <w:szCs w:val="28"/>
          <w:lang w:val="kk-KZ"/>
        </w:rPr>
        <w:t xml:space="preserve">– </w:t>
      </w:r>
      <w:r>
        <w:rPr>
          <w:sz w:val="28"/>
          <w:szCs w:val="28"/>
          <w:lang w:val="kk-KZ"/>
        </w:rPr>
        <w:t xml:space="preserve">қазіргі шақтың өткен шақпен байланыстарының жүйесі, осы жүйенің көмегімен белгілі бір іріктелу үрдісі, тәжірибе түрлері қалыптасып, стеретиптердің таралуы жүзеге асады, олар өз кезегінде қайтадан жаңғырып отырады. </w:t>
      </w:r>
    </w:p>
    <w:p w:rsidR="00580024" w:rsidRPr="009532E2" w:rsidRDefault="00580024" w:rsidP="00580024">
      <w:pPr>
        <w:tabs>
          <w:tab w:val="left" w:pos="0"/>
        </w:tabs>
        <w:spacing w:after="0"/>
        <w:ind w:right="43"/>
        <w:jc w:val="both"/>
        <w:rPr>
          <w:sz w:val="28"/>
          <w:szCs w:val="28"/>
          <w:lang w:val="kk-KZ"/>
        </w:rPr>
      </w:pPr>
      <w:r w:rsidRPr="00611DA7">
        <w:rPr>
          <w:sz w:val="28"/>
          <w:szCs w:val="28"/>
          <w:lang w:val="kk-KZ"/>
        </w:rPr>
        <w:tab/>
      </w:r>
      <w:r>
        <w:rPr>
          <w:sz w:val="28"/>
          <w:szCs w:val="28"/>
          <w:lang w:val="kk-KZ"/>
        </w:rPr>
        <w:t xml:space="preserve">Жалпы мәдениет тәрізді дәстүр де ұжымдық жады болып табылады. Алайда, </w:t>
      </w:r>
      <w:r w:rsidRPr="00051DAA">
        <w:rPr>
          <w:sz w:val="28"/>
          <w:szCs w:val="28"/>
          <w:lang w:val="kk-KZ"/>
        </w:rPr>
        <w:t>«</w:t>
      </w:r>
      <w:r>
        <w:rPr>
          <w:sz w:val="28"/>
          <w:szCs w:val="28"/>
          <w:lang w:val="kk-KZ"/>
        </w:rPr>
        <w:t>жады</w:t>
      </w:r>
      <w:r w:rsidRPr="00051DAA">
        <w:rPr>
          <w:sz w:val="28"/>
          <w:szCs w:val="28"/>
          <w:lang w:val="kk-KZ"/>
        </w:rPr>
        <w:t>»</w:t>
      </w:r>
      <w:r>
        <w:rPr>
          <w:sz w:val="28"/>
          <w:szCs w:val="28"/>
          <w:lang w:val="kk-KZ"/>
        </w:rPr>
        <w:t xml:space="preserve"> түсінігі дәстүрді </w:t>
      </w:r>
      <w:r w:rsidRPr="00051DAA">
        <w:rPr>
          <w:sz w:val="28"/>
          <w:szCs w:val="28"/>
          <w:lang w:val="kk-KZ"/>
        </w:rPr>
        <w:t xml:space="preserve"> </w:t>
      </w:r>
      <w:r>
        <w:rPr>
          <w:sz w:val="28"/>
          <w:szCs w:val="28"/>
          <w:lang w:val="kk-KZ"/>
        </w:rPr>
        <w:t xml:space="preserve">қоғамдық құбылыс ретінде толық қамти алмайды, себебі қайта жаңғыру мәселесі назардан тыс қалып, алдыңғы қатарға сақтау және ұстап тұру мәселелері шығады. Дегенмен де қайта жаңғырусыз дәстүрдің болуы мүмкін емес, сонымен қатар жады түсінігінде </w:t>
      </w:r>
      <w:r>
        <w:rPr>
          <w:sz w:val="28"/>
          <w:szCs w:val="28"/>
          <w:lang w:val="kk-KZ"/>
        </w:rPr>
        <w:lastRenderedPageBreak/>
        <w:t xml:space="preserve">пассивті элемент болса, дәстүр белсенділік, ұзақ мерзімділік, тәжірибені үздіксіз беріп отыру дегенді білдіреді.  </w:t>
      </w:r>
    </w:p>
    <w:p w:rsidR="00580024" w:rsidRPr="007052B4" w:rsidRDefault="00580024" w:rsidP="00580024">
      <w:pPr>
        <w:spacing w:after="0"/>
        <w:ind w:right="43" w:firstLine="567"/>
        <w:jc w:val="both"/>
        <w:rPr>
          <w:sz w:val="28"/>
          <w:szCs w:val="28"/>
          <w:lang w:val="kk-KZ"/>
        </w:rPr>
      </w:pPr>
      <w:r>
        <w:rPr>
          <w:sz w:val="28"/>
          <w:szCs w:val="28"/>
          <w:lang w:val="kk-KZ"/>
        </w:rPr>
        <w:t>Қоғамның мәдениетсіз өмір сүре алмайтындығы сияқты, қоғамды дәстүрсіз елестеу мүмкін емес. Түрлі қоғамдар бір</w:t>
      </w:r>
      <w:r w:rsidRPr="007052B4">
        <w:rPr>
          <w:sz w:val="28"/>
          <w:szCs w:val="28"/>
          <w:lang w:val="kk-KZ"/>
        </w:rPr>
        <w:t>-</w:t>
      </w:r>
      <w:r>
        <w:rPr>
          <w:sz w:val="28"/>
          <w:szCs w:val="28"/>
          <w:lang w:val="kk-KZ"/>
        </w:rPr>
        <w:t xml:space="preserve">бірінен біреулерінің архаикалық, </w:t>
      </w:r>
      <w:r w:rsidRPr="007052B4">
        <w:rPr>
          <w:sz w:val="28"/>
          <w:szCs w:val="28"/>
          <w:lang w:val="kk-KZ"/>
        </w:rPr>
        <w:t>«</w:t>
      </w:r>
      <w:r>
        <w:rPr>
          <w:sz w:val="28"/>
          <w:szCs w:val="28"/>
          <w:lang w:val="kk-KZ"/>
        </w:rPr>
        <w:t>дәстүрлі</w:t>
      </w:r>
      <w:r w:rsidRPr="007052B4">
        <w:rPr>
          <w:sz w:val="28"/>
          <w:szCs w:val="28"/>
          <w:lang w:val="kk-KZ"/>
        </w:rPr>
        <w:t>»,</w:t>
      </w:r>
      <w:r>
        <w:rPr>
          <w:sz w:val="28"/>
          <w:szCs w:val="28"/>
          <w:lang w:val="kk-KZ"/>
        </w:rPr>
        <w:t xml:space="preserve"> ал екіншілері замануи, </w:t>
      </w:r>
      <w:r w:rsidRPr="007052B4">
        <w:rPr>
          <w:sz w:val="28"/>
          <w:szCs w:val="28"/>
          <w:lang w:val="kk-KZ"/>
        </w:rPr>
        <w:t>«</w:t>
      </w:r>
      <w:r>
        <w:rPr>
          <w:sz w:val="28"/>
          <w:szCs w:val="28"/>
          <w:lang w:val="kk-KZ"/>
        </w:rPr>
        <w:t>дәстүрлі емес</w:t>
      </w:r>
      <w:r w:rsidRPr="007052B4">
        <w:rPr>
          <w:sz w:val="28"/>
          <w:szCs w:val="28"/>
          <w:lang w:val="kk-KZ"/>
        </w:rPr>
        <w:t>»</w:t>
      </w:r>
      <w:r>
        <w:rPr>
          <w:sz w:val="28"/>
          <w:szCs w:val="28"/>
          <w:lang w:val="kk-KZ"/>
        </w:rPr>
        <w:t xml:space="preserve"> деген спаттармен емес</w:t>
      </w:r>
      <w:r w:rsidRPr="007052B4">
        <w:rPr>
          <w:sz w:val="28"/>
          <w:szCs w:val="28"/>
          <w:lang w:val="kk-KZ"/>
        </w:rPr>
        <w:t>,</w:t>
      </w:r>
      <w:r>
        <w:rPr>
          <w:sz w:val="28"/>
          <w:szCs w:val="28"/>
          <w:lang w:val="kk-KZ"/>
        </w:rPr>
        <w:t xml:space="preserve"> өздерінің дәстүрлерінің мазмұнымен, таралу жылдамдықтарымен, сақталу жолдарымен ерекшеленеді. </w:t>
      </w:r>
      <w:r w:rsidRPr="007052B4">
        <w:rPr>
          <w:sz w:val="28"/>
          <w:szCs w:val="28"/>
          <w:lang w:val="kk-KZ"/>
        </w:rPr>
        <w:t xml:space="preserve"> </w:t>
      </w:r>
    </w:p>
    <w:p w:rsidR="00580024" w:rsidRPr="009D358B" w:rsidRDefault="00580024" w:rsidP="00580024">
      <w:pPr>
        <w:spacing w:after="0"/>
        <w:ind w:right="43" w:firstLine="567"/>
        <w:jc w:val="both"/>
        <w:rPr>
          <w:sz w:val="28"/>
          <w:szCs w:val="28"/>
          <w:lang w:val="kk-KZ"/>
        </w:rPr>
      </w:pPr>
      <w:r>
        <w:rPr>
          <w:sz w:val="28"/>
          <w:szCs w:val="28"/>
          <w:lang w:val="kk-KZ"/>
        </w:rPr>
        <w:t xml:space="preserve">«Дәстүр» </w:t>
      </w:r>
      <w:r w:rsidRPr="009532E2">
        <w:rPr>
          <w:sz w:val="28"/>
          <w:szCs w:val="28"/>
          <w:lang w:val="kk-KZ"/>
        </w:rPr>
        <w:t>-</w:t>
      </w:r>
      <w:r>
        <w:rPr>
          <w:sz w:val="28"/>
          <w:szCs w:val="28"/>
          <w:lang w:val="kk-KZ"/>
        </w:rPr>
        <w:t xml:space="preserve"> бұл міндетті түрде консервативті, ескі және оның шеңберінен шығу керек деген түсініктен айырылу қажет.  Мәдениеттің кез</w:t>
      </w:r>
      <w:r w:rsidRPr="00981FE8">
        <w:rPr>
          <w:sz w:val="28"/>
          <w:szCs w:val="28"/>
          <w:lang w:val="kk-KZ"/>
        </w:rPr>
        <w:t>-</w:t>
      </w:r>
      <w:r>
        <w:rPr>
          <w:sz w:val="28"/>
          <w:szCs w:val="28"/>
          <w:lang w:val="kk-KZ"/>
        </w:rPr>
        <w:t xml:space="preserve">келген күйінде және әрбір дәстүрде түрлі кезеңдерде пайда болған элементтер бар, және олардың ең ежелгісі өздерінің өзектілігін жойды деп айтуға болмайды.  </w:t>
      </w:r>
      <w:r w:rsidRPr="009D358B">
        <w:rPr>
          <w:sz w:val="28"/>
          <w:szCs w:val="28"/>
          <w:lang w:val="kk-KZ"/>
        </w:rPr>
        <w:t>«</w:t>
      </w:r>
      <w:r>
        <w:rPr>
          <w:sz w:val="28"/>
          <w:szCs w:val="28"/>
          <w:lang w:val="kk-KZ"/>
        </w:rPr>
        <w:t>Д болса да, әлі күнге дейін адамға жақсты қызмет көрсетіп келеді</w:t>
      </w:r>
      <w:r w:rsidRPr="009D358B">
        <w:rPr>
          <w:sz w:val="28"/>
          <w:szCs w:val="28"/>
          <w:lang w:val="kk-KZ"/>
        </w:rPr>
        <w:t xml:space="preserve">». </w:t>
      </w:r>
    </w:p>
    <w:p w:rsidR="00580024" w:rsidRDefault="00580024" w:rsidP="00580024">
      <w:pPr>
        <w:spacing w:after="0"/>
        <w:ind w:right="43" w:firstLine="567"/>
        <w:jc w:val="both"/>
        <w:rPr>
          <w:sz w:val="28"/>
          <w:szCs w:val="28"/>
          <w:lang w:val="kk-KZ"/>
        </w:rPr>
      </w:pPr>
      <w:r>
        <w:rPr>
          <w:sz w:val="28"/>
          <w:szCs w:val="28"/>
          <w:lang w:val="kk-KZ"/>
        </w:rPr>
        <w:t xml:space="preserve">  Екінші жағынан, дәстүрлер тарихи жаңарады, кей жағдайда кейбір салаларда, мәселен, саяси, қоғамдық салаларда терең өзгеріске ұшырайды. Алайда, осы үрдістің нәтижесінде пайда болған жаңашылдық адамзат болмысының немесе әлеуметтік қауымдастықтың өзге салаларындағы дәстүрлермен үнемі келісімді болып келеді. </w:t>
      </w:r>
    </w:p>
    <w:p w:rsidR="00580024" w:rsidRPr="00766291" w:rsidRDefault="00580024" w:rsidP="00580024">
      <w:pPr>
        <w:spacing w:after="0"/>
        <w:ind w:right="43" w:firstLine="567"/>
        <w:jc w:val="both"/>
        <w:rPr>
          <w:b/>
          <w:sz w:val="28"/>
          <w:szCs w:val="28"/>
          <w:lang w:val="kk-KZ"/>
        </w:rPr>
      </w:pPr>
      <w:r w:rsidRPr="00766291">
        <w:rPr>
          <w:b/>
          <w:sz w:val="28"/>
          <w:szCs w:val="28"/>
          <w:lang w:val="kk-KZ"/>
        </w:rPr>
        <w:t xml:space="preserve">Кез-келген мәдени дәстүрдің негізінде сол қоғамдық ұжымның тәжірибесі жатыр, қоғамдық ұжым өз кезегінде мәдени дәстүрді оның ғасырлар бойы жинақталуына немесе бірнеше жылдар бойы жинақталуына қарамастан, оның қателер және әрекеттер арқылы қалыптасты ма, жоқ кездейсоқ қалыптасты ма әлде логикалық ой-тұжырымдар, математикалық шешімдер, заманауи ғылыми эксперименттет арқылы қалыптасуына қарамастан қолдап отырды.        </w:t>
      </w:r>
    </w:p>
    <w:p w:rsidR="00580024" w:rsidRDefault="00580024" w:rsidP="00580024">
      <w:pPr>
        <w:spacing w:after="0"/>
        <w:ind w:right="43" w:firstLine="567"/>
        <w:jc w:val="both"/>
        <w:rPr>
          <w:sz w:val="28"/>
          <w:szCs w:val="28"/>
          <w:lang w:val="kk-KZ"/>
        </w:rPr>
      </w:pPr>
      <w:r>
        <w:rPr>
          <w:sz w:val="28"/>
          <w:szCs w:val="28"/>
          <w:lang w:val="kk-KZ"/>
        </w:rPr>
        <w:t xml:space="preserve"> </w:t>
      </w:r>
      <w:r w:rsidRPr="00766291">
        <w:rPr>
          <w:sz w:val="28"/>
          <w:szCs w:val="28"/>
          <w:lang w:val="kk-KZ"/>
        </w:rPr>
        <w:t>Стереотип</w:t>
      </w:r>
      <w:r>
        <w:rPr>
          <w:sz w:val="28"/>
          <w:szCs w:val="28"/>
          <w:lang w:val="kk-KZ"/>
        </w:rPr>
        <w:t>тер осы тәжірибені қалыптастырып, ұжымдық жадыда тұрақтандырады. Бұл архаикалық немесе заманауи ғылыми эксперименттердің, мифологиялық түсініктердің, қоғамдық нормалар мен заттардың мінез</w:t>
      </w:r>
      <w:r w:rsidRPr="00D562D9">
        <w:rPr>
          <w:sz w:val="28"/>
          <w:szCs w:val="28"/>
          <w:lang w:val="kk-KZ"/>
        </w:rPr>
        <w:t>-</w:t>
      </w:r>
      <w:r>
        <w:rPr>
          <w:sz w:val="28"/>
          <w:szCs w:val="28"/>
          <w:lang w:val="kk-KZ"/>
        </w:rPr>
        <w:t xml:space="preserve">құлықтық стереотиптері, оларда белгілі бір түсініктер, ғылыми анықтамалар, заңдар мазмұндары, математикалық формулалар,сөйлеу мәнері, фольклорлық текстер көрініс тапқан.  </w:t>
      </w:r>
    </w:p>
    <w:p w:rsidR="00580024" w:rsidRPr="00D562D9" w:rsidRDefault="00580024" w:rsidP="00580024">
      <w:pPr>
        <w:spacing w:after="0"/>
        <w:ind w:right="43" w:firstLine="567"/>
        <w:jc w:val="both"/>
        <w:rPr>
          <w:sz w:val="28"/>
          <w:szCs w:val="28"/>
          <w:lang w:val="kk-KZ"/>
        </w:rPr>
      </w:pPr>
      <w:r>
        <w:rPr>
          <w:sz w:val="28"/>
          <w:szCs w:val="28"/>
          <w:lang w:val="kk-KZ"/>
        </w:rPr>
        <w:t>Мәдени дәстүрлер мен қоғамдық</w:t>
      </w:r>
      <w:r w:rsidRPr="00D562D9">
        <w:rPr>
          <w:sz w:val="28"/>
          <w:szCs w:val="28"/>
          <w:lang w:val="kk-KZ"/>
        </w:rPr>
        <w:t>-</w:t>
      </w:r>
      <w:r>
        <w:rPr>
          <w:sz w:val="28"/>
          <w:szCs w:val="28"/>
          <w:lang w:val="kk-KZ"/>
        </w:rPr>
        <w:t>психологиялық стеретиптердің ықпалының негізінде қалыптасқан құндылықтық жүйелер уақыт өте келе қоғамның әлеуметтік</w:t>
      </w:r>
      <w:r w:rsidRPr="00D562D9">
        <w:rPr>
          <w:sz w:val="28"/>
          <w:szCs w:val="28"/>
          <w:lang w:val="kk-KZ"/>
        </w:rPr>
        <w:t>-</w:t>
      </w:r>
      <w:r>
        <w:rPr>
          <w:sz w:val="28"/>
          <w:szCs w:val="28"/>
          <w:lang w:val="kk-KZ"/>
        </w:rPr>
        <w:t>мәдени бағытында маңызғы факторына айналып, адамдар іс</w:t>
      </w:r>
      <w:r w:rsidRPr="00D562D9">
        <w:rPr>
          <w:sz w:val="28"/>
          <w:szCs w:val="28"/>
          <w:lang w:val="kk-KZ"/>
        </w:rPr>
        <w:t>-</w:t>
      </w:r>
      <w:r>
        <w:rPr>
          <w:sz w:val="28"/>
          <w:szCs w:val="28"/>
          <w:lang w:val="kk-KZ"/>
        </w:rPr>
        <w:t>әрекетін реттеуде, қалаулы іс</w:t>
      </w:r>
      <w:r w:rsidRPr="00D562D9">
        <w:rPr>
          <w:sz w:val="28"/>
          <w:szCs w:val="28"/>
          <w:lang w:val="kk-KZ"/>
        </w:rPr>
        <w:t>-</w:t>
      </w:r>
      <w:r>
        <w:rPr>
          <w:sz w:val="28"/>
          <w:szCs w:val="28"/>
          <w:lang w:val="kk-KZ"/>
        </w:rPr>
        <w:t>әрекетті белсендендіруде, қоғам қабылдамайтын кез</w:t>
      </w:r>
      <w:r w:rsidRPr="00D562D9">
        <w:rPr>
          <w:sz w:val="28"/>
          <w:szCs w:val="28"/>
          <w:lang w:val="kk-KZ"/>
        </w:rPr>
        <w:t>-</w:t>
      </w:r>
      <w:r>
        <w:rPr>
          <w:sz w:val="28"/>
          <w:szCs w:val="28"/>
          <w:lang w:val="kk-KZ"/>
        </w:rPr>
        <w:t xml:space="preserve">келген жағдайды болдырмау және алдын алуда үлкен роль атқарады.  </w:t>
      </w:r>
    </w:p>
    <w:p w:rsidR="00580024" w:rsidRDefault="00580024" w:rsidP="00580024">
      <w:pPr>
        <w:spacing w:after="0"/>
        <w:ind w:firstLine="567"/>
        <w:jc w:val="both"/>
        <w:rPr>
          <w:sz w:val="28"/>
          <w:szCs w:val="28"/>
          <w:lang w:val="kk-KZ"/>
        </w:rPr>
      </w:pPr>
      <w:r>
        <w:rPr>
          <w:sz w:val="28"/>
          <w:szCs w:val="28"/>
          <w:lang w:val="kk-KZ"/>
        </w:rPr>
        <w:lastRenderedPageBreak/>
        <w:t xml:space="preserve">  Дәстүрлер ақпараттарды жеткізудің ерекше жолы бола отырып,  уақыт өте келе іс-әрекет, моральдік баға және эмоция салаларындағы стереотиптерге айналады, сонымен қатар белгілі бір топ, этнос, өркениет</w:t>
      </w:r>
      <w:r w:rsidRPr="00830A8B">
        <w:rPr>
          <w:sz w:val="28"/>
          <w:szCs w:val="28"/>
          <w:lang w:val="kk-KZ"/>
        </w:rPr>
        <w:t xml:space="preserve"> </w:t>
      </w:r>
      <w:r>
        <w:rPr>
          <w:sz w:val="28"/>
          <w:szCs w:val="28"/>
          <w:lang w:val="kk-KZ"/>
        </w:rPr>
        <w:t>аясында қоғамдық</w:t>
      </w:r>
      <w:r w:rsidRPr="00830A8B">
        <w:rPr>
          <w:sz w:val="28"/>
          <w:szCs w:val="28"/>
          <w:lang w:val="kk-KZ"/>
        </w:rPr>
        <w:t>-</w:t>
      </w:r>
      <w:r>
        <w:rPr>
          <w:sz w:val="28"/>
          <w:szCs w:val="28"/>
          <w:lang w:val="kk-KZ"/>
        </w:rPr>
        <w:t xml:space="preserve">психологиялық қауымдастықты қалыптастырады. </w:t>
      </w:r>
    </w:p>
    <w:p w:rsidR="00580024" w:rsidRPr="00830A8B" w:rsidRDefault="00580024" w:rsidP="00580024">
      <w:pPr>
        <w:spacing w:after="0"/>
        <w:ind w:firstLine="567"/>
        <w:jc w:val="both"/>
        <w:rPr>
          <w:sz w:val="28"/>
          <w:szCs w:val="28"/>
          <w:lang w:val="kk-KZ"/>
        </w:rPr>
      </w:pPr>
    </w:p>
    <w:p w:rsidR="00580024" w:rsidRDefault="00580024" w:rsidP="00580024">
      <w:pPr>
        <w:spacing w:after="0"/>
        <w:jc w:val="center"/>
        <w:rPr>
          <w:b/>
          <w:bCs/>
          <w:sz w:val="28"/>
          <w:szCs w:val="28"/>
          <w:lang w:val="kk-KZ"/>
        </w:rPr>
      </w:pPr>
    </w:p>
    <w:p w:rsidR="00580024" w:rsidRPr="00830A8B" w:rsidRDefault="00580024" w:rsidP="00580024">
      <w:pPr>
        <w:spacing w:after="0"/>
        <w:jc w:val="center"/>
        <w:rPr>
          <w:b/>
          <w:bCs/>
          <w:sz w:val="28"/>
          <w:szCs w:val="28"/>
          <w:lang w:val="kk-KZ"/>
        </w:rPr>
      </w:pPr>
      <w:r>
        <w:rPr>
          <w:b/>
          <w:bCs/>
          <w:sz w:val="28"/>
          <w:szCs w:val="28"/>
          <w:lang w:val="kk-KZ"/>
        </w:rPr>
        <w:t>Бақылауға және өзін</w:t>
      </w:r>
      <w:r w:rsidRPr="00830A8B">
        <w:rPr>
          <w:b/>
          <w:bCs/>
          <w:sz w:val="28"/>
          <w:szCs w:val="28"/>
          <w:lang w:val="kk-KZ"/>
        </w:rPr>
        <w:t>-</w:t>
      </w:r>
      <w:r>
        <w:rPr>
          <w:b/>
          <w:bCs/>
          <w:sz w:val="28"/>
          <w:szCs w:val="28"/>
          <w:lang w:val="kk-KZ"/>
        </w:rPr>
        <w:t>өзі тексеруге арналған сұрақтар</w:t>
      </w:r>
    </w:p>
    <w:p w:rsidR="00580024" w:rsidRPr="00BA0539" w:rsidRDefault="00580024" w:rsidP="0037102C">
      <w:pPr>
        <w:numPr>
          <w:ilvl w:val="0"/>
          <w:numId w:val="10"/>
        </w:numPr>
        <w:tabs>
          <w:tab w:val="clear" w:pos="5106"/>
          <w:tab w:val="num" w:pos="0"/>
        </w:tabs>
        <w:autoSpaceDE w:val="0"/>
        <w:autoSpaceDN w:val="0"/>
        <w:spacing w:after="0" w:line="240" w:lineRule="auto"/>
        <w:ind w:left="0" w:firstLine="567"/>
        <w:jc w:val="both"/>
        <w:rPr>
          <w:sz w:val="28"/>
          <w:szCs w:val="28"/>
        </w:rPr>
      </w:pPr>
      <w:r>
        <w:rPr>
          <w:sz w:val="28"/>
          <w:szCs w:val="28"/>
          <w:lang w:val="kk-KZ"/>
        </w:rPr>
        <w:t>Қоғамдағы мәдениеттің қызметтері</w:t>
      </w:r>
      <w:r w:rsidRPr="00BA0539">
        <w:rPr>
          <w:sz w:val="28"/>
          <w:szCs w:val="28"/>
        </w:rPr>
        <w:t>?</w:t>
      </w:r>
    </w:p>
    <w:p w:rsidR="00580024" w:rsidRPr="00BA0539" w:rsidRDefault="00580024" w:rsidP="0037102C">
      <w:pPr>
        <w:numPr>
          <w:ilvl w:val="0"/>
          <w:numId w:val="10"/>
        </w:numPr>
        <w:tabs>
          <w:tab w:val="clear" w:pos="5106"/>
          <w:tab w:val="num" w:pos="0"/>
        </w:tabs>
        <w:autoSpaceDE w:val="0"/>
        <w:autoSpaceDN w:val="0"/>
        <w:spacing w:after="0" w:line="240" w:lineRule="auto"/>
        <w:ind w:left="0" w:firstLine="567"/>
        <w:jc w:val="both"/>
        <w:rPr>
          <w:sz w:val="28"/>
          <w:szCs w:val="28"/>
        </w:rPr>
      </w:pPr>
      <w:r>
        <w:rPr>
          <w:sz w:val="28"/>
          <w:szCs w:val="28"/>
          <w:lang w:val="kk-KZ"/>
        </w:rPr>
        <w:t>Қоғамдағы жады дегеніміз не</w:t>
      </w:r>
      <w:r w:rsidRPr="00BA0539">
        <w:rPr>
          <w:sz w:val="28"/>
          <w:szCs w:val="28"/>
        </w:rPr>
        <w:t>?</w:t>
      </w:r>
    </w:p>
    <w:p w:rsidR="00580024" w:rsidRPr="00BA0539" w:rsidRDefault="00580024" w:rsidP="0037102C">
      <w:pPr>
        <w:numPr>
          <w:ilvl w:val="0"/>
          <w:numId w:val="10"/>
        </w:numPr>
        <w:tabs>
          <w:tab w:val="clear" w:pos="5106"/>
          <w:tab w:val="num" w:pos="0"/>
        </w:tabs>
        <w:autoSpaceDE w:val="0"/>
        <w:autoSpaceDN w:val="0"/>
        <w:spacing w:after="0" w:line="240" w:lineRule="auto"/>
        <w:ind w:left="0" w:firstLine="567"/>
        <w:jc w:val="both"/>
        <w:rPr>
          <w:sz w:val="28"/>
          <w:szCs w:val="28"/>
        </w:rPr>
      </w:pPr>
      <w:r>
        <w:rPr>
          <w:sz w:val="28"/>
          <w:szCs w:val="28"/>
          <w:lang w:val="kk-KZ"/>
        </w:rPr>
        <w:t>Ұжымдық жады түсінігі қандай мағынаны білдіреді</w:t>
      </w:r>
      <w:r w:rsidRPr="00BA0539">
        <w:rPr>
          <w:sz w:val="28"/>
          <w:szCs w:val="28"/>
        </w:rPr>
        <w:t>?</w:t>
      </w:r>
    </w:p>
    <w:p w:rsidR="00580024" w:rsidRPr="00BA0539" w:rsidRDefault="00580024" w:rsidP="0037102C">
      <w:pPr>
        <w:numPr>
          <w:ilvl w:val="0"/>
          <w:numId w:val="10"/>
        </w:numPr>
        <w:tabs>
          <w:tab w:val="clear" w:pos="5106"/>
          <w:tab w:val="num" w:pos="0"/>
        </w:tabs>
        <w:autoSpaceDE w:val="0"/>
        <w:autoSpaceDN w:val="0"/>
        <w:spacing w:after="0" w:line="240" w:lineRule="auto"/>
        <w:ind w:left="0" w:firstLine="567"/>
        <w:jc w:val="both"/>
        <w:rPr>
          <w:sz w:val="28"/>
          <w:szCs w:val="28"/>
        </w:rPr>
      </w:pPr>
      <w:r w:rsidRPr="00BA0539">
        <w:rPr>
          <w:sz w:val="28"/>
          <w:szCs w:val="28"/>
        </w:rPr>
        <w:t xml:space="preserve"> «</w:t>
      </w:r>
      <w:r>
        <w:rPr>
          <w:sz w:val="28"/>
          <w:szCs w:val="28"/>
          <w:lang w:val="kk-KZ"/>
        </w:rPr>
        <w:t>Ақпарат</w:t>
      </w:r>
      <w:r w:rsidRPr="00BA0539">
        <w:rPr>
          <w:sz w:val="28"/>
          <w:szCs w:val="28"/>
        </w:rPr>
        <w:t>»</w:t>
      </w:r>
      <w:r>
        <w:rPr>
          <w:sz w:val="28"/>
          <w:szCs w:val="28"/>
          <w:lang w:val="kk-KZ"/>
        </w:rPr>
        <w:t xml:space="preserve"> түсінігінің</w:t>
      </w:r>
      <w:r w:rsidRPr="00403B0C">
        <w:rPr>
          <w:sz w:val="28"/>
          <w:szCs w:val="28"/>
          <w:lang w:val="kk-KZ"/>
        </w:rPr>
        <w:t xml:space="preserve"> </w:t>
      </w:r>
      <w:r>
        <w:rPr>
          <w:sz w:val="28"/>
          <w:szCs w:val="28"/>
          <w:lang w:val="kk-KZ"/>
        </w:rPr>
        <w:t>көп мағыналы болуының себебі неде</w:t>
      </w:r>
      <w:r w:rsidRPr="00BA0539">
        <w:rPr>
          <w:sz w:val="28"/>
          <w:szCs w:val="28"/>
        </w:rPr>
        <w:t>?</w:t>
      </w:r>
    </w:p>
    <w:p w:rsidR="00580024" w:rsidRPr="00BA0539" w:rsidRDefault="00580024" w:rsidP="0037102C">
      <w:pPr>
        <w:numPr>
          <w:ilvl w:val="0"/>
          <w:numId w:val="10"/>
        </w:numPr>
        <w:tabs>
          <w:tab w:val="clear" w:pos="5106"/>
          <w:tab w:val="num" w:pos="0"/>
        </w:tabs>
        <w:autoSpaceDE w:val="0"/>
        <w:autoSpaceDN w:val="0"/>
        <w:spacing w:after="0" w:line="240" w:lineRule="auto"/>
        <w:ind w:left="0" w:firstLine="567"/>
        <w:jc w:val="both"/>
        <w:rPr>
          <w:sz w:val="28"/>
          <w:szCs w:val="28"/>
        </w:rPr>
      </w:pPr>
      <w:r>
        <w:rPr>
          <w:sz w:val="28"/>
          <w:szCs w:val="28"/>
          <w:lang w:val="kk-KZ"/>
        </w:rPr>
        <w:t>Мәдениеттің функционалды құрылымының кестесі</w:t>
      </w:r>
      <w:r w:rsidRPr="00BA0539">
        <w:rPr>
          <w:sz w:val="28"/>
          <w:szCs w:val="28"/>
        </w:rPr>
        <w:t>.</w:t>
      </w:r>
    </w:p>
    <w:p w:rsidR="00580024" w:rsidRPr="00BA0539" w:rsidRDefault="00580024" w:rsidP="0037102C">
      <w:pPr>
        <w:numPr>
          <w:ilvl w:val="0"/>
          <w:numId w:val="10"/>
        </w:numPr>
        <w:tabs>
          <w:tab w:val="clear" w:pos="5106"/>
          <w:tab w:val="num" w:pos="0"/>
        </w:tabs>
        <w:autoSpaceDE w:val="0"/>
        <w:autoSpaceDN w:val="0"/>
        <w:spacing w:after="0" w:line="240" w:lineRule="auto"/>
        <w:ind w:left="0" w:firstLine="567"/>
        <w:jc w:val="both"/>
        <w:rPr>
          <w:sz w:val="28"/>
          <w:szCs w:val="28"/>
        </w:rPr>
      </w:pPr>
      <w:r>
        <w:rPr>
          <w:sz w:val="28"/>
          <w:szCs w:val="28"/>
          <w:lang w:val="kk-KZ"/>
        </w:rPr>
        <w:t>Мәдениет пен дәстүр арасында қандай сәйкестік бар</w:t>
      </w:r>
      <w:r w:rsidRPr="00BA0539">
        <w:rPr>
          <w:sz w:val="28"/>
          <w:szCs w:val="28"/>
        </w:rPr>
        <w:t>?</w:t>
      </w:r>
    </w:p>
    <w:p w:rsidR="00580024" w:rsidRPr="00BA0539" w:rsidRDefault="00580024" w:rsidP="0037102C">
      <w:pPr>
        <w:numPr>
          <w:ilvl w:val="0"/>
          <w:numId w:val="10"/>
        </w:numPr>
        <w:tabs>
          <w:tab w:val="clear" w:pos="5106"/>
          <w:tab w:val="num" w:pos="0"/>
        </w:tabs>
        <w:autoSpaceDE w:val="0"/>
        <w:autoSpaceDN w:val="0"/>
        <w:spacing w:after="0" w:line="240" w:lineRule="auto"/>
        <w:ind w:left="0" w:firstLine="567"/>
        <w:jc w:val="both"/>
        <w:rPr>
          <w:sz w:val="28"/>
          <w:szCs w:val="28"/>
        </w:rPr>
      </w:pPr>
      <w:r>
        <w:rPr>
          <w:sz w:val="28"/>
          <w:szCs w:val="28"/>
          <w:lang w:val="kk-KZ"/>
        </w:rPr>
        <w:t>Мәдени дәстүрге анықтама беріңіз</w:t>
      </w:r>
      <w:r w:rsidRPr="00BA0539">
        <w:rPr>
          <w:sz w:val="28"/>
          <w:szCs w:val="28"/>
        </w:rPr>
        <w:t>.</w:t>
      </w:r>
    </w:p>
    <w:p w:rsidR="00580024" w:rsidRPr="00BA0539" w:rsidRDefault="00580024" w:rsidP="0037102C">
      <w:pPr>
        <w:numPr>
          <w:ilvl w:val="0"/>
          <w:numId w:val="10"/>
        </w:numPr>
        <w:tabs>
          <w:tab w:val="clear" w:pos="5106"/>
          <w:tab w:val="num" w:pos="0"/>
        </w:tabs>
        <w:autoSpaceDE w:val="0"/>
        <w:autoSpaceDN w:val="0"/>
        <w:spacing w:after="0" w:line="240" w:lineRule="auto"/>
        <w:ind w:left="0" w:firstLine="567"/>
        <w:jc w:val="both"/>
        <w:rPr>
          <w:sz w:val="28"/>
          <w:szCs w:val="28"/>
        </w:rPr>
      </w:pPr>
      <w:r>
        <w:rPr>
          <w:sz w:val="28"/>
          <w:szCs w:val="28"/>
          <w:lang w:val="kk-KZ"/>
        </w:rPr>
        <w:t>Мәдениетке өз анықтамаңызды беріңіз</w:t>
      </w:r>
      <w:r w:rsidRPr="00BA0539">
        <w:rPr>
          <w:sz w:val="28"/>
          <w:szCs w:val="28"/>
        </w:rPr>
        <w:t>.</w:t>
      </w:r>
    </w:p>
    <w:p w:rsidR="00580024" w:rsidRDefault="00580024" w:rsidP="00580024">
      <w:pPr>
        <w:pStyle w:val="3"/>
        <w:ind w:right="0" w:firstLine="567"/>
        <w:jc w:val="both"/>
      </w:pPr>
    </w:p>
    <w:p w:rsidR="00580024" w:rsidRDefault="00580024" w:rsidP="00580024">
      <w:pPr>
        <w:pStyle w:val="3"/>
        <w:ind w:right="0" w:firstLine="567"/>
        <w:jc w:val="both"/>
      </w:pPr>
    </w:p>
    <w:p w:rsidR="00580024" w:rsidRDefault="00580024" w:rsidP="00580024">
      <w:pPr>
        <w:pStyle w:val="3"/>
        <w:ind w:right="0" w:firstLine="567"/>
        <w:jc w:val="both"/>
      </w:pPr>
    </w:p>
    <w:p w:rsidR="00580024" w:rsidRPr="00403B0C" w:rsidRDefault="00580024" w:rsidP="00580024">
      <w:pPr>
        <w:pStyle w:val="3"/>
        <w:ind w:right="0" w:firstLine="567"/>
        <w:jc w:val="both"/>
        <w:rPr>
          <w:lang w:val="kk-KZ"/>
        </w:rPr>
      </w:pPr>
      <w:r>
        <w:t xml:space="preserve">        </w:t>
      </w:r>
      <w:r w:rsidRPr="00BA0539">
        <w:t xml:space="preserve">1. 3. </w:t>
      </w:r>
      <w:r>
        <w:rPr>
          <w:lang w:val="kk-KZ"/>
        </w:rPr>
        <w:t>Мәдениетті зерттеудегі түрлі әдістер</w:t>
      </w:r>
    </w:p>
    <w:p w:rsidR="00580024" w:rsidRPr="00BA0539" w:rsidRDefault="00580024" w:rsidP="00580024">
      <w:pPr>
        <w:spacing w:after="0"/>
        <w:ind w:firstLine="552"/>
        <w:jc w:val="both"/>
        <w:rPr>
          <w:sz w:val="28"/>
          <w:szCs w:val="28"/>
        </w:rPr>
      </w:pPr>
      <w:r w:rsidRPr="00BA0539">
        <w:rPr>
          <w:sz w:val="28"/>
          <w:szCs w:val="28"/>
        </w:rPr>
        <w:t xml:space="preserve">1.3.1. </w:t>
      </w:r>
      <w:r>
        <w:rPr>
          <w:sz w:val="28"/>
          <w:szCs w:val="28"/>
          <w:lang w:val="kk-KZ"/>
        </w:rPr>
        <w:t>Мәдениеттің психологиялық концепциялары</w:t>
      </w:r>
      <w:r w:rsidRPr="00BA0539">
        <w:rPr>
          <w:sz w:val="28"/>
          <w:szCs w:val="28"/>
        </w:rPr>
        <w:t>.</w:t>
      </w:r>
    </w:p>
    <w:p w:rsidR="00580024" w:rsidRPr="00BA0539" w:rsidRDefault="00580024" w:rsidP="00580024">
      <w:pPr>
        <w:spacing w:after="0"/>
        <w:ind w:firstLine="552"/>
        <w:jc w:val="both"/>
        <w:rPr>
          <w:sz w:val="28"/>
          <w:szCs w:val="28"/>
        </w:rPr>
      </w:pPr>
      <w:r w:rsidRPr="00BA0539">
        <w:rPr>
          <w:sz w:val="28"/>
          <w:szCs w:val="28"/>
        </w:rPr>
        <w:t xml:space="preserve">1.3.2. </w:t>
      </w:r>
      <w:r>
        <w:rPr>
          <w:sz w:val="28"/>
          <w:szCs w:val="28"/>
        </w:rPr>
        <w:t>Социологи</w:t>
      </w:r>
      <w:r>
        <w:rPr>
          <w:sz w:val="28"/>
          <w:szCs w:val="28"/>
          <w:lang w:val="kk-KZ"/>
        </w:rPr>
        <w:t>ялық</w:t>
      </w:r>
      <w:r>
        <w:rPr>
          <w:sz w:val="28"/>
          <w:szCs w:val="28"/>
        </w:rPr>
        <w:t xml:space="preserve"> теория. </w:t>
      </w:r>
      <w:r>
        <w:rPr>
          <w:sz w:val="28"/>
          <w:szCs w:val="28"/>
          <w:lang w:val="kk-KZ"/>
        </w:rPr>
        <w:t>Ойын теориясы</w:t>
      </w:r>
      <w:r w:rsidRPr="00BA0539">
        <w:rPr>
          <w:sz w:val="28"/>
          <w:szCs w:val="28"/>
        </w:rPr>
        <w:t>.</w:t>
      </w:r>
    </w:p>
    <w:p w:rsidR="00580024" w:rsidRPr="00BA0539" w:rsidRDefault="00580024" w:rsidP="0037102C">
      <w:pPr>
        <w:numPr>
          <w:ilvl w:val="2"/>
          <w:numId w:val="11"/>
        </w:numPr>
        <w:autoSpaceDE w:val="0"/>
        <w:autoSpaceDN w:val="0"/>
        <w:spacing w:after="0" w:line="240" w:lineRule="auto"/>
        <w:jc w:val="both"/>
        <w:rPr>
          <w:sz w:val="28"/>
          <w:szCs w:val="28"/>
        </w:rPr>
      </w:pPr>
      <w:r w:rsidRPr="00BA0539">
        <w:rPr>
          <w:sz w:val="28"/>
          <w:szCs w:val="28"/>
        </w:rPr>
        <w:t xml:space="preserve"> </w:t>
      </w:r>
      <w:r>
        <w:rPr>
          <w:sz w:val="28"/>
          <w:szCs w:val="28"/>
          <w:lang w:val="kk-KZ"/>
        </w:rPr>
        <w:t xml:space="preserve">Мәдениеттің семиотикалық және символикалық </w:t>
      </w:r>
      <w:r w:rsidRPr="00BA0539">
        <w:rPr>
          <w:sz w:val="28"/>
          <w:szCs w:val="28"/>
        </w:rPr>
        <w:t xml:space="preserve"> концепции культуры.</w:t>
      </w:r>
    </w:p>
    <w:p w:rsidR="00580024" w:rsidRPr="00BA0539" w:rsidRDefault="00580024" w:rsidP="00580024">
      <w:pPr>
        <w:spacing w:after="0"/>
        <w:ind w:firstLine="552"/>
        <w:jc w:val="both"/>
        <w:rPr>
          <w:sz w:val="28"/>
          <w:szCs w:val="28"/>
        </w:rPr>
      </w:pPr>
    </w:p>
    <w:p w:rsidR="00580024" w:rsidRPr="00BA0539" w:rsidRDefault="00580024" w:rsidP="00580024">
      <w:pPr>
        <w:spacing w:after="0"/>
        <w:ind w:firstLine="576"/>
        <w:jc w:val="both"/>
        <w:rPr>
          <w:sz w:val="28"/>
          <w:szCs w:val="28"/>
        </w:rPr>
      </w:pPr>
      <w:r>
        <w:rPr>
          <w:sz w:val="28"/>
          <w:szCs w:val="28"/>
          <w:lang w:val="kk-KZ"/>
        </w:rPr>
        <w:t xml:space="preserve">Негізгі </w:t>
      </w:r>
      <w:r w:rsidRPr="00BA0539">
        <w:rPr>
          <w:sz w:val="28"/>
          <w:szCs w:val="28"/>
        </w:rPr>
        <w:t xml:space="preserve"> </w:t>
      </w:r>
      <w:r>
        <w:rPr>
          <w:sz w:val="28"/>
          <w:szCs w:val="28"/>
          <w:lang w:val="kk-KZ"/>
        </w:rPr>
        <w:t>әдебиет</w:t>
      </w:r>
      <w:r w:rsidRPr="00BA0539">
        <w:rPr>
          <w:sz w:val="28"/>
          <w:szCs w:val="28"/>
        </w:rPr>
        <w:t>:</w:t>
      </w:r>
    </w:p>
    <w:p w:rsidR="00580024" w:rsidRPr="00BA0539" w:rsidRDefault="00580024" w:rsidP="0037102C">
      <w:pPr>
        <w:numPr>
          <w:ilvl w:val="0"/>
          <w:numId w:val="6"/>
        </w:numPr>
        <w:tabs>
          <w:tab w:val="clear" w:pos="912"/>
          <w:tab w:val="num" w:pos="-48"/>
        </w:tabs>
        <w:autoSpaceDE w:val="0"/>
        <w:autoSpaceDN w:val="0"/>
        <w:spacing w:after="0" w:line="240" w:lineRule="auto"/>
        <w:ind w:left="0" w:firstLine="576"/>
        <w:jc w:val="both"/>
        <w:rPr>
          <w:sz w:val="28"/>
          <w:szCs w:val="28"/>
        </w:rPr>
      </w:pPr>
      <w:r w:rsidRPr="00BA0539">
        <w:rPr>
          <w:sz w:val="28"/>
          <w:szCs w:val="28"/>
        </w:rPr>
        <w:t>Антология исследований культуры. Т.1. Интерпретация культуры. СПб., 1997.</w:t>
      </w:r>
    </w:p>
    <w:p w:rsidR="00580024" w:rsidRPr="00BA0539" w:rsidRDefault="00580024" w:rsidP="0037102C">
      <w:pPr>
        <w:numPr>
          <w:ilvl w:val="0"/>
          <w:numId w:val="6"/>
        </w:numPr>
        <w:tabs>
          <w:tab w:val="clear" w:pos="912"/>
          <w:tab w:val="num" w:pos="-48"/>
        </w:tabs>
        <w:autoSpaceDE w:val="0"/>
        <w:autoSpaceDN w:val="0"/>
        <w:spacing w:after="0" w:line="240" w:lineRule="auto"/>
        <w:ind w:left="0" w:firstLine="576"/>
        <w:jc w:val="both"/>
        <w:rPr>
          <w:sz w:val="28"/>
          <w:szCs w:val="28"/>
        </w:rPr>
      </w:pPr>
      <w:r w:rsidRPr="00BA0539">
        <w:rPr>
          <w:sz w:val="28"/>
          <w:szCs w:val="28"/>
        </w:rPr>
        <w:t>Антропология и история культуры. М., 1992.</w:t>
      </w:r>
    </w:p>
    <w:p w:rsidR="00580024" w:rsidRPr="00BA0539" w:rsidRDefault="00580024" w:rsidP="00580024">
      <w:pPr>
        <w:spacing w:after="0"/>
        <w:ind w:firstLine="576"/>
        <w:jc w:val="both"/>
        <w:rPr>
          <w:sz w:val="28"/>
          <w:szCs w:val="28"/>
        </w:rPr>
      </w:pPr>
      <w:r w:rsidRPr="00BA0539">
        <w:rPr>
          <w:sz w:val="28"/>
          <w:szCs w:val="28"/>
        </w:rPr>
        <w:t>Базовые источники:</w:t>
      </w:r>
    </w:p>
    <w:p w:rsidR="00580024" w:rsidRPr="00BA0539" w:rsidRDefault="00580024" w:rsidP="0037102C">
      <w:pPr>
        <w:numPr>
          <w:ilvl w:val="0"/>
          <w:numId w:val="12"/>
        </w:numPr>
        <w:tabs>
          <w:tab w:val="clear" w:pos="864"/>
          <w:tab w:val="num" w:pos="-142"/>
        </w:tabs>
        <w:autoSpaceDE w:val="0"/>
        <w:autoSpaceDN w:val="0"/>
        <w:spacing w:after="0" w:line="240" w:lineRule="auto"/>
        <w:ind w:left="0" w:firstLine="567"/>
        <w:jc w:val="both"/>
        <w:rPr>
          <w:sz w:val="28"/>
          <w:szCs w:val="28"/>
        </w:rPr>
      </w:pPr>
      <w:r w:rsidRPr="00BA0539">
        <w:rPr>
          <w:sz w:val="28"/>
          <w:szCs w:val="28"/>
        </w:rPr>
        <w:t>Гирц К. Интерпретация культур. М., 2004.</w:t>
      </w:r>
    </w:p>
    <w:p w:rsidR="00580024" w:rsidRPr="00BA0539" w:rsidRDefault="00580024" w:rsidP="00580024">
      <w:pPr>
        <w:spacing w:after="0"/>
        <w:ind w:firstLine="576"/>
        <w:jc w:val="both"/>
        <w:rPr>
          <w:sz w:val="28"/>
          <w:szCs w:val="28"/>
        </w:rPr>
      </w:pPr>
      <w:r>
        <w:rPr>
          <w:sz w:val="28"/>
          <w:szCs w:val="28"/>
          <w:lang w:val="kk-KZ"/>
        </w:rPr>
        <w:t>Қосымша әдебиет</w:t>
      </w:r>
      <w:r w:rsidRPr="00BA0539">
        <w:rPr>
          <w:sz w:val="28"/>
          <w:szCs w:val="28"/>
        </w:rPr>
        <w:t>:</w:t>
      </w:r>
    </w:p>
    <w:p w:rsidR="00580024" w:rsidRPr="00BA0539" w:rsidRDefault="00580024" w:rsidP="00580024">
      <w:pPr>
        <w:spacing w:after="0"/>
        <w:ind w:firstLine="567"/>
        <w:jc w:val="both"/>
        <w:rPr>
          <w:sz w:val="28"/>
          <w:szCs w:val="28"/>
        </w:rPr>
      </w:pPr>
      <w:r w:rsidRPr="00BA0539">
        <w:rPr>
          <w:sz w:val="28"/>
          <w:szCs w:val="28"/>
        </w:rPr>
        <w:t>1)  Культурология. ХХ век. Энциклопедия. 2-х т. СПб.,1998.</w:t>
      </w:r>
    </w:p>
    <w:p w:rsidR="00580024" w:rsidRPr="00BA0539" w:rsidRDefault="00580024" w:rsidP="00580024">
      <w:pPr>
        <w:spacing w:after="0"/>
        <w:ind w:firstLine="576"/>
        <w:jc w:val="both"/>
        <w:rPr>
          <w:sz w:val="28"/>
          <w:szCs w:val="28"/>
        </w:rPr>
      </w:pPr>
      <w:r w:rsidRPr="00BA0539">
        <w:rPr>
          <w:sz w:val="28"/>
          <w:szCs w:val="28"/>
        </w:rPr>
        <w:t xml:space="preserve">2)  Крысько К., Деркач А. Этнопсихология. Т. </w:t>
      </w:r>
      <w:r w:rsidRPr="00BA0539">
        <w:rPr>
          <w:sz w:val="28"/>
          <w:szCs w:val="28"/>
          <w:lang w:val="en-US"/>
        </w:rPr>
        <w:t>I</w:t>
      </w:r>
      <w:r w:rsidRPr="00BA0539">
        <w:rPr>
          <w:sz w:val="28"/>
          <w:szCs w:val="28"/>
        </w:rPr>
        <w:t>., М., 1992.</w:t>
      </w:r>
    </w:p>
    <w:p w:rsidR="00580024" w:rsidRPr="00BA0539" w:rsidRDefault="00580024" w:rsidP="00580024">
      <w:pPr>
        <w:spacing w:after="0"/>
        <w:ind w:firstLine="576"/>
        <w:jc w:val="both"/>
        <w:rPr>
          <w:b/>
          <w:bCs/>
          <w:sz w:val="28"/>
          <w:szCs w:val="28"/>
        </w:rPr>
      </w:pPr>
    </w:p>
    <w:p w:rsidR="00580024" w:rsidRPr="00BA0539" w:rsidRDefault="00580024" w:rsidP="00580024">
      <w:pPr>
        <w:spacing w:after="0"/>
        <w:ind w:left="552"/>
        <w:jc w:val="both"/>
        <w:rPr>
          <w:b/>
          <w:bCs/>
          <w:sz w:val="28"/>
          <w:szCs w:val="28"/>
        </w:rPr>
      </w:pPr>
      <w:r w:rsidRPr="00BA0539">
        <w:rPr>
          <w:b/>
          <w:bCs/>
          <w:sz w:val="28"/>
          <w:szCs w:val="28"/>
        </w:rPr>
        <w:t xml:space="preserve">1.3.1. </w:t>
      </w:r>
      <w:r>
        <w:rPr>
          <w:b/>
          <w:bCs/>
          <w:sz w:val="28"/>
          <w:szCs w:val="28"/>
          <w:lang w:val="kk-KZ"/>
        </w:rPr>
        <w:t>Мәдениеттің психологиялық концепциялары</w:t>
      </w:r>
      <w:r w:rsidRPr="00BA0539">
        <w:rPr>
          <w:b/>
          <w:bCs/>
          <w:sz w:val="28"/>
          <w:szCs w:val="28"/>
        </w:rPr>
        <w:t xml:space="preserve">. </w:t>
      </w:r>
    </w:p>
    <w:p w:rsidR="00580024" w:rsidRDefault="00580024" w:rsidP="00580024">
      <w:pPr>
        <w:spacing w:after="0"/>
        <w:ind w:firstLine="552"/>
        <w:jc w:val="both"/>
        <w:rPr>
          <w:sz w:val="28"/>
          <w:szCs w:val="28"/>
          <w:lang w:val="kk-KZ"/>
        </w:rPr>
      </w:pPr>
      <w:r>
        <w:rPr>
          <w:sz w:val="28"/>
          <w:szCs w:val="28"/>
        </w:rPr>
        <w:t xml:space="preserve">19-20 </w:t>
      </w:r>
      <w:r>
        <w:rPr>
          <w:sz w:val="28"/>
          <w:szCs w:val="28"/>
          <w:lang w:val="kk-KZ"/>
        </w:rPr>
        <w:t>ғғ</w:t>
      </w:r>
      <w:r w:rsidRPr="00BA0539">
        <w:rPr>
          <w:sz w:val="28"/>
          <w:szCs w:val="28"/>
        </w:rPr>
        <w:t>.</w:t>
      </w:r>
      <w:r>
        <w:rPr>
          <w:sz w:val="28"/>
          <w:szCs w:val="28"/>
          <w:lang w:val="kk-KZ"/>
        </w:rPr>
        <w:t xml:space="preserve"> психоаналитикалық теорияның</w:t>
      </w:r>
      <w:r w:rsidRPr="00BA0539">
        <w:rPr>
          <w:sz w:val="28"/>
          <w:szCs w:val="28"/>
        </w:rPr>
        <w:t xml:space="preserve"> </w:t>
      </w:r>
      <w:r>
        <w:rPr>
          <w:sz w:val="28"/>
          <w:szCs w:val="28"/>
          <w:lang w:val="kk-KZ"/>
        </w:rPr>
        <w:t xml:space="preserve">пайда болуы адам мен мәдениетті түсінуде </w:t>
      </w:r>
      <w:r w:rsidRPr="00BA0539">
        <w:rPr>
          <w:sz w:val="28"/>
          <w:szCs w:val="28"/>
        </w:rPr>
        <w:t xml:space="preserve"> </w:t>
      </w:r>
      <w:r>
        <w:rPr>
          <w:sz w:val="28"/>
          <w:szCs w:val="28"/>
          <w:lang w:val="kk-KZ"/>
        </w:rPr>
        <w:t xml:space="preserve">өзіндік </w:t>
      </w:r>
      <w:r w:rsidRPr="00BA0539">
        <w:rPr>
          <w:sz w:val="28"/>
          <w:szCs w:val="28"/>
        </w:rPr>
        <w:t>«</w:t>
      </w:r>
      <w:r>
        <w:rPr>
          <w:sz w:val="28"/>
          <w:szCs w:val="28"/>
          <w:lang w:val="kk-KZ"/>
        </w:rPr>
        <w:t>антропологиялық</w:t>
      </w:r>
      <w:r>
        <w:rPr>
          <w:sz w:val="28"/>
          <w:szCs w:val="28"/>
        </w:rPr>
        <w:t xml:space="preserve"> революция</w:t>
      </w:r>
      <w:r w:rsidRPr="00BA0539">
        <w:rPr>
          <w:sz w:val="28"/>
          <w:szCs w:val="28"/>
        </w:rPr>
        <w:t>»</w:t>
      </w:r>
      <w:r>
        <w:rPr>
          <w:sz w:val="28"/>
          <w:szCs w:val="28"/>
          <w:lang w:val="kk-KZ"/>
        </w:rPr>
        <w:t xml:space="preserve"> жасады деп айтса болады. </w:t>
      </w:r>
      <w:r w:rsidRPr="00BA0539">
        <w:rPr>
          <w:sz w:val="28"/>
          <w:szCs w:val="28"/>
        </w:rPr>
        <w:t xml:space="preserve"> </w:t>
      </w:r>
      <w:r>
        <w:rPr>
          <w:sz w:val="28"/>
          <w:szCs w:val="28"/>
          <w:lang w:val="kk-KZ"/>
        </w:rPr>
        <w:t xml:space="preserve">Психоанализ негізін салушы </w:t>
      </w:r>
      <w:r w:rsidRPr="00BA0539">
        <w:rPr>
          <w:sz w:val="28"/>
          <w:szCs w:val="28"/>
        </w:rPr>
        <w:t>Зигмунд Фрейд</w:t>
      </w:r>
      <w:r>
        <w:rPr>
          <w:sz w:val="28"/>
          <w:szCs w:val="28"/>
          <w:lang w:val="kk-KZ"/>
        </w:rPr>
        <w:t xml:space="preserve"> өзінің </w:t>
      </w:r>
      <w:r w:rsidRPr="00BA0539">
        <w:rPr>
          <w:sz w:val="28"/>
          <w:szCs w:val="28"/>
        </w:rPr>
        <w:t xml:space="preserve"> «</w:t>
      </w:r>
      <w:r>
        <w:rPr>
          <w:sz w:val="28"/>
          <w:szCs w:val="28"/>
        </w:rPr>
        <w:t xml:space="preserve">Тотем </w:t>
      </w:r>
      <w:r>
        <w:rPr>
          <w:sz w:val="28"/>
          <w:szCs w:val="28"/>
          <w:lang w:val="kk-KZ"/>
        </w:rPr>
        <w:t>және</w:t>
      </w:r>
      <w:r w:rsidRPr="00BA0539">
        <w:rPr>
          <w:sz w:val="28"/>
          <w:szCs w:val="28"/>
        </w:rPr>
        <w:t xml:space="preserve"> табу» </w:t>
      </w:r>
      <w:r>
        <w:rPr>
          <w:sz w:val="28"/>
          <w:szCs w:val="28"/>
          <w:lang w:val="kk-KZ"/>
        </w:rPr>
        <w:t xml:space="preserve">еңбегінде культурогенез мәнін </w:t>
      </w:r>
      <w:r w:rsidRPr="00BA0539">
        <w:rPr>
          <w:sz w:val="28"/>
          <w:szCs w:val="28"/>
        </w:rPr>
        <w:t xml:space="preserve"> </w:t>
      </w:r>
      <w:r>
        <w:rPr>
          <w:sz w:val="28"/>
          <w:szCs w:val="28"/>
          <w:lang w:val="kk-KZ"/>
        </w:rPr>
        <w:t xml:space="preserve">алғашқы мәдениет құбылысы </w:t>
      </w:r>
      <w:r>
        <w:rPr>
          <w:sz w:val="28"/>
          <w:szCs w:val="28"/>
          <w:lang w:val="kk-KZ"/>
        </w:rPr>
        <w:lastRenderedPageBreak/>
        <w:t xml:space="preserve">арқылы ашады. Тотемизмнің алғашқы мағынасын ашуға тырысқан ол мәдениет феноменін түсінуде тыйым салу жүйесінің, яғни табудың үлкен мағынасы бар екендігін көрсетеді. </w:t>
      </w:r>
      <w:r w:rsidRPr="00962DD3">
        <w:rPr>
          <w:sz w:val="28"/>
          <w:szCs w:val="28"/>
          <w:lang w:val="kk-KZ"/>
        </w:rPr>
        <w:t xml:space="preserve"> </w:t>
      </w:r>
    </w:p>
    <w:p w:rsidR="00580024" w:rsidRPr="00617D09" w:rsidRDefault="00580024" w:rsidP="00580024">
      <w:pPr>
        <w:spacing w:after="0"/>
        <w:ind w:firstLine="552"/>
        <w:jc w:val="both"/>
        <w:rPr>
          <w:sz w:val="28"/>
          <w:szCs w:val="28"/>
          <w:lang w:val="kk-KZ"/>
        </w:rPr>
      </w:pPr>
      <w:r>
        <w:rPr>
          <w:sz w:val="28"/>
          <w:szCs w:val="28"/>
          <w:lang w:val="kk-KZ"/>
        </w:rPr>
        <w:t>Жыныстық қарым</w:t>
      </w:r>
      <w:r w:rsidRPr="00DE0A1F">
        <w:rPr>
          <w:sz w:val="28"/>
          <w:szCs w:val="28"/>
          <w:lang w:val="kk-KZ"/>
        </w:rPr>
        <w:t>-</w:t>
      </w:r>
      <w:r>
        <w:rPr>
          <w:sz w:val="28"/>
          <w:szCs w:val="28"/>
          <w:lang w:val="kk-KZ"/>
        </w:rPr>
        <w:t xml:space="preserve">қатынастарға тыйым салу және оны  невроз тудыратын және бейсаналы салаға ығыстырып шығару түптеп келгенде адамзат тарихының ең ежелгі сатысында пайда болған мораль мен құқықтың қоғамдық нормалар. </w:t>
      </w:r>
      <w:r w:rsidRPr="00DE0A1F">
        <w:rPr>
          <w:sz w:val="28"/>
          <w:szCs w:val="28"/>
          <w:lang w:val="kk-KZ"/>
        </w:rPr>
        <w:t>З. Фрейд</w:t>
      </w:r>
      <w:r>
        <w:rPr>
          <w:sz w:val="28"/>
          <w:szCs w:val="28"/>
          <w:lang w:val="kk-KZ"/>
        </w:rPr>
        <w:t>тің теориясында қалау</w:t>
      </w:r>
      <w:r w:rsidRPr="00DE0A1F">
        <w:rPr>
          <w:sz w:val="28"/>
          <w:szCs w:val="28"/>
          <w:lang w:val="kk-KZ"/>
        </w:rPr>
        <w:t>-</w:t>
      </w:r>
      <w:r w:rsidRPr="00646FB3">
        <w:rPr>
          <w:sz w:val="28"/>
          <w:szCs w:val="28"/>
          <w:lang w:val="kk-KZ"/>
        </w:rPr>
        <w:t xml:space="preserve"> </w:t>
      </w:r>
      <w:r>
        <w:rPr>
          <w:sz w:val="28"/>
          <w:szCs w:val="28"/>
          <w:lang w:val="kk-KZ"/>
        </w:rPr>
        <w:t>тілектерге тыйым салу немесе мәжбүрлеу мәдениеттің негізі болып табылады</w:t>
      </w:r>
      <w:r w:rsidRPr="00DE0A1F">
        <w:rPr>
          <w:sz w:val="28"/>
          <w:szCs w:val="28"/>
          <w:lang w:val="kk-KZ"/>
        </w:rPr>
        <w:t>.</w:t>
      </w:r>
      <w:r>
        <w:rPr>
          <w:sz w:val="28"/>
          <w:szCs w:val="28"/>
          <w:lang w:val="kk-KZ"/>
        </w:rPr>
        <w:t xml:space="preserve"> Оның көзқарастарының негізінде адамдағы табиғи бастау, бейсаналылық, кысым көрсету мен табиғат нормалары арасындағы қарама</w:t>
      </w:r>
      <w:r w:rsidRPr="00617D09">
        <w:rPr>
          <w:sz w:val="28"/>
          <w:szCs w:val="28"/>
          <w:lang w:val="kk-KZ"/>
        </w:rPr>
        <w:t>-</w:t>
      </w:r>
      <w:r>
        <w:rPr>
          <w:sz w:val="28"/>
          <w:szCs w:val="28"/>
          <w:lang w:val="kk-KZ"/>
        </w:rPr>
        <w:t>қайшылықтар жатыр деген ой</w:t>
      </w:r>
      <w:r w:rsidRPr="00617D09">
        <w:rPr>
          <w:sz w:val="28"/>
          <w:szCs w:val="28"/>
          <w:lang w:val="kk-KZ"/>
        </w:rPr>
        <w:t>-</w:t>
      </w:r>
      <w:r>
        <w:rPr>
          <w:sz w:val="28"/>
          <w:szCs w:val="28"/>
          <w:lang w:val="kk-KZ"/>
        </w:rPr>
        <w:t xml:space="preserve">тұжырым жатыр.  </w:t>
      </w:r>
      <w:r w:rsidRPr="00617D09">
        <w:rPr>
          <w:sz w:val="28"/>
          <w:szCs w:val="28"/>
          <w:lang w:val="kk-KZ"/>
        </w:rPr>
        <w:t xml:space="preserve"> </w:t>
      </w:r>
    </w:p>
    <w:p w:rsidR="00580024" w:rsidRDefault="00580024" w:rsidP="00580024">
      <w:pPr>
        <w:spacing w:after="0"/>
        <w:ind w:firstLine="552"/>
        <w:jc w:val="both"/>
        <w:rPr>
          <w:sz w:val="28"/>
          <w:szCs w:val="28"/>
          <w:lang w:val="kk-KZ"/>
        </w:rPr>
      </w:pPr>
      <w:r>
        <w:rPr>
          <w:sz w:val="28"/>
          <w:szCs w:val="28"/>
          <w:lang w:val="kk-KZ"/>
        </w:rPr>
        <w:t>Фрейдтік «мәдениет» термині  адамдардың табиғатқа билік жүргізу барысында игерген білімдері мен әдіс</w:t>
      </w:r>
      <w:r w:rsidRPr="00897F05">
        <w:rPr>
          <w:sz w:val="28"/>
          <w:szCs w:val="28"/>
          <w:lang w:val="kk-KZ"/>
        </w:rPr>
        <w:t>-</w:t>
      </w:r>
      <w:r>
        <w:rPr>
          <w:sz w:val="28"/>
          <w:szCs w:val="28"/>
          <w:lang w:val="kk-KZ"/>
        </w:rPr>
        <w:t>тәсілдерді,  адам қажеттіліктерін қанағаттандыру мақсатында игіліктерге қол жеткізу мағынасын білдіретін айта кету қажет. Сонымен қатар фрейд теориясы адамдар арасындағы қарым</w:t>
      </w:r>
      <w:r w:rsidRPr="00646FB3">
        <w:rPr>
          <w:sz w:val="28"/>
          <w:szCs w:val="28"/>
          <w:lang w:val="kk-KZ"/>
        </w:rPr>
        <w:t>-</w:t>
      </w:r>
      <w:r>
        <w:rPr>
          <w:sz w:val="28"/>
          <w:szCs w:val="28"/>
          <w:lang w:val="kk-KZ"/>
        </w:rPr>
        <w:t>қатынастарды, әсіресе игерілген игіліктерді бөлуді реттейтін институттарды</w:t>
      </w:r>
      <w:r w:rsidRPr="00646FB3">
        <w:rPr>
          <w:sz w:val="28"/>
          <w:szCs w:val="28"/>
          <w:lang w:val="kk-KZ"/>
        </w:rPr>
        <w:t xml:space="preserve"> </w:t>
      </w:r>
      <w:r>
        <w:rPr>
          <w:sz w:val="28"/>
          <w:szCs w:val="28"/>
          <w:lang w:val="kk-KZ"/>
        </w:rPr>
        <w:t xml:space="preserve">да қамтиды. Басқаша сөзбен айтқанда мәдениет бір жағынан адамды сыртқы ортаның факторларынан қорғап, табиғат игіліктерін игеруге және оларды адамдар арасында бөлуге үлесін қосады, ал екінші жағынан </w:t>
      </w:r>
      <w:r w:rsidRPr="00646FB3">
        <w:rPr>
          <w:sz w:val="28"/>
          <w:szCs w:val="28"/>
          <w:lang w:val="kk-KZ"/>
        </w:rPr>
        <w:t xml:space="preserve"> </w:t>
      </w:r>
      <w:r>
        <w:rPr>
          <w:sz w:val="28"/>
          <w:szCs w:val="28"/>
          <w:lang w:val="kk-KZ"/>
        </w:rPr>
        <w:t>мәдениет адамды оның қалау</w:t>
      </w:r>
      <w:r w:rsidRPr="00646FB3">
        <w:rPr>
          <w:sz w:val="28"/>
          <w:szCs w:val="28"/>
          <w:lang w:val="kk-KZ"/>
        </w:rPr>
        <w:t>-</w:t>
      </w:r>
      <w:r>
        <w:rPr>
          <w:sz w:val="28"/>
          <w:szCs w:val="28"/>
          <w:lang w:val="kk-KZ"/>
        </w:rPr>
        <w:t xml:space="preserve">тілектерінен айырып, оған ауыртпалық түсіреді.  </w:t>
      </w:r>
    </w:p>
    <w:p w:rsidR="00580024" w:rsidRPr="008519FD" w:rsidRDefault="00580024" w:rsidP="00580024">
      <w:pPr>
        <w:spacing w:after="0"/>
        <w:ind w:firstLine="552"/>
        <w:jc w:val="both"/>
        <w:rPr>
          <w:sz w:val="28"/>
          <w:szCs w:val="28"/>
          <w:lang w:val="kk-KZ"/>
        </w:rPr>
      </w:pPr>
      <w:r>
        <w:rPr>
          <w:sz w:val="28"/>
          <w:szCs w:val="28"/>
          <w:lang w:val="kk-KZ"/>
        </w:rPr>
        <w:t>Жалпы психоанализ теориясы өз саласындағы  бірден бір теория болмаса да</w:t>
      </w:r>
      <w:r w:rsidRPr="008519FD">
        <w:rPr>
          <w:sz w:val="28"/>
          <w:szCs w:val="28"/>
          <w:lang w:val="kk-KZ"/>
        </w:rPr>
        <w:t>,</w:t>
      </w:r>
      <w:r>
        <w:rPr>
          <w:sz w:val="28"/>
          <w:szCs w:val="28"/>
          <w:lang w:val="kk-KZ"/>
        </w:rPr>
        <w:t xml:space="preserve"> адам психикасын тануда және оның терең қырларын ашуда, сонымен қатар </w:t>
      </w:r>
      <w:r w:rsidRPr="008519FD">
        <w:rPr>
          <w:sz w:val="28"/>
          <w:szCs w:val="28"/>
          <w:lang w:val="kk-KZ"/>
        </w:rPr>
        <w:t xml:space="preserve"> </w:t>
      </w:r>
      <w:r>
        <w:rPr>
          <w:sz w:val="28"/>
          <w:szCs w:val="28"/>
          <w:lang w:val="kk-KZ"/>
        </w:rPr>
        <w:t xml:space="preserve">адамзат қоғамынының дамуын түсінуде маңызды қадам болды. Ол өзінің көптген жақтастарын тапты. Қазіргі замандағы психоаналитиктердің барлығы дерлік өз зерттеулерінде </w:t>
      </w:r>
      <w:r w:rsidRPr="008519FD">
        <w:rPr>
          <w:sz w:val="28"/>
          <w:szCs w:val="28"/>
          <w:lang w:val="kk-KZ"/>
        </w:rPr>
        <w:t>Фрейд</w:t>
      </w:r>
      <w:r>
        <w:rPr>
          <w:sz w:val="28"/>
          <w:szCs w:val="28"/>
          <w:lang w:val="kk-KZ"/>
        </w:rPr>
        <w:t xml:space="preserve"> еібектерін қолданады. </w:t>
      </w:r>
      <w:r w:rsidRPr="008519FD">
        <w:rPr>
          <w:sz w:val="28"/>
          <w:szCs w:val="28"/>
          <w:lang w:val="kk-KZ"/>
        </w:rPr>
        <w:t xml:space="preserve"> </w:t>
      </w:r>
    </w:p>
    <w:p w:rsidR="00580024" w:rsidRDefault="00580024" w:rsidP="00580024">
      <w:pPr>
        <w:spacing w:after="0"/>
        <w:ind w:firstLine="567"/>
        <w:jc w:val="both"/>
        <w:rPr>
          <w:sz w:val="28"/>
          <w:szCs w:val="28"/>
          <w:lang w:val="kk-KZ"/>
        </w:rPr>
      </w:pPr>
      <w:r>
        <w:rPr>
          <w:sz w:val="28"/>
          <w:szCs w:val="28"/>
          <w:lang w:val="kk-KZ"/>
        </w:rPr>
        <w:t xml:space="preserve">Швейцариялық психолог, психоаналитик, мәдениет зерттеушісі, Фрейдтің дарынды шәкірттерінің бірі, кейіннен оның қарсыласы болған </w:t>
      </w:r>
      <w:r w:rsidRPr="00FA5D1D">
        <w:rPr>
          <w:sz w:val="28"/>
          <w:szCs w:val="28"/>
          <w:lang w:val="kk-KZ"/>
        </w:rPr>
        <w:t>Карл Густав Юнг</w:t>
      </w:r>
      <w:r>
        <w:rPr>
          <w:sz w:val="28"/>
          <w:szCs w:val="28"/>
          <w:lang w:val="kk-KZ"/>
        </w:rPr>
        <w:t>тың концепциясына сәйкес</w:t>
      </w:r>
      <w:r w:rsidRPr="00FA5D1D">
        <w:rPr>
          <w:sz w:val="28"/>
          <w:szCs w:val="28"/>
          <w:lang w:val="kk-KZ"/>
        </w:rPr>
        <w:t>,</w:t>
      </w:r>
      <w:r>
        <w:rPr>
          <w:sz w:val="28"/>
          <w:szCs w:val="28"/>
          <w:lang w:val="kk-KZ"/>
        </w:rPr>
        <w:t xml:space="preserve"> мәдениеттің қалыптасуында адамдардың образдарын, ойларын, сезімдерін қалыптастыратын; миф, ертегілер, аңыздарда көрініс тапқан ұжымдық жадыны сақтайтын уақыттық жүйелерден тыс мәдениеттің архетиптері </w:t>
      </w:r>
      <w:r w:rsidRPr="00FA5D1D">
        <w:rPr>
          <w:sz w:val="28"/>
          <w:szCs w:val="28"/>
          <w:lang w:val="kk-KZ"/>
        </w:rPr>
        <w:t>(</w:t>
      </w:r>
      <w:r>
        <w:rPr>
          <w:sz w:val="28"/>
          <w:szCs w:val="28"/>
          <w:lang w:val="kk-KZ"/>
        </w:rPr>
        <w:t>қоғамдық бейсаналылықтың психикалық құрылымдары</w:t>
      </w:r>
      <w:r w:rsidRPr="00FA5D1D">
        <w:rPr>
          <w:sz w:val="28"/>
          <w:szCs w:val="28"/>
          <w:lang w:val="kk-KZ"/>
        </w:rPr>
        <w:t>)</w:t>
      </w:r>
      <w:r>
        <w:rPr>
          <w:sz w:val="28"/>
          <w:szCs w:val="28"/>
          <w:lang w:val="kk-KZ"/>
        </w:rPr>
        <w:t xml:space="preserve"> негізгі роль атқарады.  </w:t>
      </w:r>
    </w:p>
    <w:p w:rsidR="00580024" w:rsidRDefault="00580024" w:rsidP="00580024">
      <w:pPr>
        <w:spacing w:after="0"/>
        <w:ind w:firstLine="567"/>
        <w:jc w:val="both"/>
        <w:rPr>
          <w:sz w:val="28"/>
          <w:szCs w:val="28"/>
          <w:lang w:val="kk-KZ"/>
        </w:rPr>
      </w:pPr>
      <w:r w:rsidRPr="00FA5D1D">
        <w:rPr>
          <w:sz w:val="28"/>
          <w:szCs w:val="28"/>
          <w:lang w:val="kk-KZ"/>
        </w:rPr>
        <w:t xml:space="preserve">К. Юнг </w:t>
      </w:r>
      <w:r>
        <w:rPr>
          <w:sz w:val="28"/>
          <w:szCs w:val="28"/>
          <w:lang w:val="kk-KZ"/>
        </w:rPr>
        <w:t>сексуалдылық теориясын теріске шығарып, либидо түсінігін тұлғаның психикалық үрдістерінің белсенділігін анықтайтын және мәдениет пен өркениет дамуының психоэнергетикалық негіздерін анықтайтын</w:t>
      </w:r>
      <w:r w:rsidRPr="00FA5D1D">
        <w:rPr>
          <w:sz w:val="28"/>
          <w:szCs w:val="28"/>
          <w:lang w:val="kk-KZ"/>
        </w:rPr>
        <w:t xml:space="preserve"> </w:t>
      </w:r>
      <w:r>
        <w:rPr>
          <w:sz w:val="28"/>
          <w:szCs w:val="28"/>
          <w:lang w:val="kk-KZ"/>
        </w:rPr>
        <w:lastRenderedPageBreak/>
        <w:t>психикалық</w:t>
      </w:r>
      <w:r w:rsidRPr="00FA5D1D">
        <w:rPr>
          <w:sz w:val="28"/>
          <w:szCs w:val="28"/>
          <w:lang w:val="kk-KZ"/>
        </w:rPr>
        <w:t xml:space="preserve"> </w:t>
      </w:r>
      <w:r>
        <w:rPr>
          <w:sz w:val="28"/>
          <w:szCs w:val="28"/>
          <w:lang w:val="kk-KZ"/>
        </w:rPr>
        <w:t>энергия деп түсіндіреді.  Швейцариялық ғалымның ойынша, халықтардың өмірі психологиялық заңдарға бағынады, ал халықтың жаны жеке тұлғаның күрделенген жанының құрылымы</w:t>
      </w:r>
      <w:r w:rsidRPr="007E7217">
        <w:rPr>
          <w:sz w:val="28"/>
          <w:szCs w:val="28"/>
          <w:lang w:val="kk-KZ"/>
        </w:rPr>
        <w:t xml:space="preserve">. </w:t>
      </w:r>
      <w:r>
        <w:rPr>
          <w:sz w:val="28"/>
          <w:szCs w:val="28"/>
          <w:lang w:val="kk-KZ"/>
        </w:rPr>
        <w:t xml:space="preserve">Тек сана мен бейсананың үйлесімділігі ғана сау және рухани бай тұлғаларды қалыптастырып, қауіптің алдын алады. Рухани мәдениет және шығармашылық бейсана шарттарында негізделеді. Шығармашылық үрдіс архетипті бейсаналық жандандыру мен оны ашудан, оның толық аяқталған өнер туындысына дейін көтеруден тұрады. </w:t>
      </w:r>
    </w:p>
    <w:p w:rsidR="00580024" w:rsidRPr="00DD2A6C" w:rsidRDefault="00580024" w:rsidP="00580024">
      <w:pPr>
        <w:spacing w:after="0"/>
        <w:ind w:firstLine="567"/>
        <w:jc w:val="both"/>
        <w:rPr>
          <w:sz w:val="28"/>
          <w:szCs w:val="28"/>
          <w:lang w:val="kk-KZ"/>
        </w:rPr>
      </w:pPr>
      <w:r>
        <w:rPr>
          <w:sz w:val="28"/>
          <w:szCs w:val="28"/>
          <w:lang w:val="kk-KZ"/>
        </w:rPr>
        <w:t xml:space="preserve">Жиырмасыншы ғасырдың ортасында жаңа </w:t>
      </w:r>
      <w:r w:rsidRPr="00DD2A6C">
        <w:rPr>
          <w:sz w:val="28"/>
          <w:szCs w:val="28"/>
          <w:lang w:val="kk-KZ"/>
        </w:rPr>
        <w:t>– неофрейдизм</w:t>
      </w:r>
      <w:r>
        <w:rPr>
          <w:sz w:val="28"/>
          <w:szCs w:val="28"/>
          <w:lang w:val="kk-KZ"/>
        </w:rPr>
        <w:t xml:space="preserve"> бағыты қалыптасады</w:t>
      </w:r>
      <w:r w:rsidRPr="00DD2A6C">
        <w:rPr>
          <w:sz w:val="28"/>
          <w:szCs w:val="28"/>
          <w:lang w:val="kk-KZ"/>
        </w:rPr>
        <w:t xml:space="preserve">. </w:t>
      </w:r>
      <w:r>
        <w:rPr>
          <w:sz w:val="28"/>
          <w:szCs w:val="28"/>
          <w:lang w:val="kk-KZ"/>
        </w:rPr>
        <w:t>Н</w:t>
      </w:r>
      <w:r w:rsidRPr="00DD2A6C">
        <w:rPr>
          <w:sz w:val="28"/>
          <w:szCs w:val="28"/>
          <w:lang w:val="kk-KZ"/>
        </w:rPr>
        <w:t>еофрейдизм</w:t>
      </w:r>
      <w:r>
        <w:rPr>
          <w:sz w:val="28"/>
          <w:szCs w:val="28"/>
          <w:lang w:val="kk-KZ"/>
        </w:rPr>
        <w:t xml:space="preserve"> негізін қалаушылардың бірі </w:t>
      </w:r>
      <w:r w:rsidRPr="00DD2A6C">
        <w:rPr>
          <w:sz w:val="28"/>
          <w:szCs w:val="28"/>
          <w:lang w:val="kk-KZ"/>
        </w:rPr>
        <w:t xml:space="preserve">Эрих Фромм, </w:t>
      </w:r>
      <w:r>
        <w:rPr>
          <w:sz w:val="28"/>
          <w:szCs w:val="28"/>
          <w:lang w:val="kk-KZ"/>
        </w:rPr>
        <w:t xml:space="preserve">өз ілімінде З. Фрейд пен </w:t>
      </w:r>
      <w:r w:rsidRPr="00DD2A6C">
        <w:rPr>
          <w:sz w:val="28"/>
          <w:szCs w:val="28"/>
          <w:lang w:val="kk-KZ"/>
        </w:rPr>
        <w:t xml:space="preserve">  </w:t>
      </w:r>
      <w:r>
        <w:rPr>
          <w:sz w:val="28"/>
          <w:szCs w:val="28"/>
          <w:lang w:val="kk-KZ"/>
        </w:rPr>
        <w:t>К. Маркс концепцияларын біріктіреді</w:t>
      </w:r>
      <w:r w:rsidRPr="00DD2A6C">
        <w:rPr>
          <w:sz w:val="28"/>
          <w:szCs w:val="28"/>
          <w:lang w:val="kk-KZ"/>
        </w:rPr>
        <w:t>.</w:t>
      </w:r>
      <w:r>
        <w:rPr>
          <w:sz w:val="28"/>
          <w:szCs w:val="28"/>
          <w:lang w:val="kk-KZ"/>
        </w:rPr>
        <w:t xml:space="preserve"> Оның зерттеулерінде адамның мәні және оның әлемдегі орны жөніндегі түсініктің өзгеретіні және «қоғамдық мінез</w:t>
      </w:r>
      <w:r w:rsidRPr="00DD2A6C">
        <w:rPr>
          <w:sz w:val="28"/>
          <w:szCs w:val="28"/>
          <w:lang w:val="kk-KZ"/>
        </w:rPr>
        <w:t>-</w:t>
      </w:r>
      <w:r>
        <w:rPr>
          <w:sz w:val="28"/>
          <w:szCs w:val="28"/>
          <w:lang w:val="kk-KZ"/>
        </w:rPr>
        <w:t>құлақ» түсінігінің үлкен маңызға ие болатындығы</w:t>
      </w:r>
      <w:r w:rsidRPr="00DD2A6C">
        <w:rPr>
          <w:sz w:val="28"/>
          <w:szCs w:val="28"/>
          <w:lang w:val="kk-KZ"/>
        </w:rPr>
        <w:t xml:space="preserve"> </w:t>
      </w:r>
      <w:r>
        <w:rPr>
          <w:sz w:val="28"/>
          <w:szCs w:val="28"/>
          <w:lang w:val="kk-KZ"/>
        </w:rPr>
        <w:t xml:space="preserve">жөнінде айта кету қажет.  </w:t>
      </w:r>
      <w:r w:rsidRPr="00DD2A6C">
        <w:rPr>
          <w:sz w:val="28"/>
          <w:szCs w:val="28"/>
          <w:lang w:val="kk-KZ"/>
        </w:rPr>
        <w:t xml:space="preserve"> </w:t>
      </w:r>
    </w:p>
    <w:p w:rsidR="00580024" w:rsidRDefault="00580024" w:rsidP="00580024">
      <w:pPr>
        <w:spacing w:after="0"/>
        <w:ind w:firstLine="567"/>
        <w:jc w:val="both"/>
        <w:rPr>
          <w:sz w:val="28"/>
          <w:szCs w:val="28"/>
          <w:lang w:val="kk-KZ"/>
        </w:rPr>
      </w:pPr>
      <w:r>
        <w:rPr>
          <w:sz w:val="28"/>
          <w:szCs w:val="28"/>
          <w:lang w:val="kk-KZ"/>
        </w:rPr>
        <w:t>Ғалымның ойынша</w:t>
      </w:r>
      <w:r w:rsidRPr="00897F05">
        <w:rPr>
          <w:sz w:val="28"/>
          <w:szCs w:val="28"/>
          <w:lang w:val="kk-KZ"/>
        </w:rPr>
        <w:t xml:space="preserve">, </w:t>
      </w:r>
      <w:r>
        <w:rPr>
          <w:sz w:val="28"/>
          <w:szCs w:val="28"/>
          <w:lang w:val="kk-KZ"/>
        </w:rPr>
        <w:t>адамзат тіршілігінің ерекшелігі, оның өзге тіршілік иелерінен айырмашылығы оның санасы мен өзіндік ой</w:t>
      </w:r>
      <w:r w:rsidRPr="00897F05">
        <w:rPr>
          <w:sz w:val="28"/>
          <w:szCs w:val="28"/>
          <w:lang w:val="kk-KZ"/>
        </w:rPr>
        <w:t>-</w:t>
      </w:r>
      <w:r>
        <w:rPr>
          <w:sz w:val="28"/>
          <w:szCs w:val="28"/>
          <w:lang w:val="kk-KZ"/>
        </w:rPr>
        <w:t xml:space="preserve">санасының болуында. Олар адамды </w:t>
      </w:r>
      <w:r w:rsidRPr="00DD2A6C">
        <w:rPr>
          <w:sz w:val="28"/>
          <w:szCs w:val="28"/>
          <w:lang w:val="kk-KZ"/>
        </w:rPr>
        <w:t>«</w:t>
      </w:r>
      <w:r>
        <w:rPr>
          <w:sz w:val="28"/>
          <w:szCs w:val="28"/>
          <w:lang w:val="kk-KZ"/>
        </w:rPr>
        <w:t>осы</w:t>
      </w:r>
      <w:r w:rsidRPr="00DD2A6C">
        <w:rPr>
          <w:sz w:val="28"/>
          <w:szCs w:val="28"/>
          <w:lang w:val="kk-KZ"/>
        </w:rPr>
        <w:t xml:space="preserve"> </w:t>
      </w:r>
      <w:r>
        <w:rPr>
          <w:sz w:val="28"/>
          <w:szCs w:val="28"/>
          <w:lang w:val="kk-KZ"/>
        </w:rPr>
        <w:t>әлемде</w:t>
      </w:r>
      <w:r w:rsidRPr="00DD2A6C">
        <w:rPr>
          <w:sz w:val="28"/>
          <w:szCs w:val="28"/>
          <w:lang w:val="kk-KZ"/>
        </w:rPr>
        <w:t>»</w:t>
      </w:r>
      <w:r>
        <w:rPr>
          <w:sz w:val="28"/>
          <w:szCs w:val="28"/>
          <w:lang w:val="kk-KZ"/>
        </w:rPr>
        <w:t xml:space="preserve"> бейтанысқа айналдырып, </w:t>
      </w:r>
      <w:r w:rsidRPr="00DD2A6C">
        <w:rPr>
          <w:sz w:val="28"/>
          <w:szCs w:val="28"/>
          <w:lang w:val="kk-KZ"/>
        </w:rPr>
        <w:t xml:space="preserve"> </w:t>
      </w:r>
      <w:r>
        <w:rPr>
          <w:sz w:val="28"/>
          <w:szCs w:val="28"/>
          <w:lang w:val="kk-KZ"/>
        </w:rPr>
        <w:t>қорқыныш және жалғыздық сезімдерін туындатады</w:t>
      </w:r>
      <w:r w:rsidRPr="00DD2A6C">
        <w:rPr>
          <w:sz w:val="28"/>
          <w:szCs w:val="28"/>
          <w:lang w:val="kk-KZ"/>
        </w:rPr>
        <w:t>.</w:t>
      </w:r>
      <w:r>
        <w:rPr>
          <w:sz w:val="28"/>
          <w:szCs w:val="28"/>
          <w:lang w:val="kk-KZ"/>
        </w:rPr>
        <w:t xml:space="preserve"> Адам мен табиғат арасындағы шынайы қарым</w:t>
      </w:r>
      <w:r w:rsidRPr="00995AB2">
        <w:rPr>
          <w:sz w:val="28"/>
          <w:szCs w:val="28"/>
          <w:lang w:val="kk-KZ"/>
        </w:rPr>
        <w:t>-</w:t>
      </w:r>
      <w:r>
        <w:rPr>
          <w:sz w:val="28"/>
          <w:szCs w:val="28"/>
          <w:lang w:val="kk-KZ"/>
        </w:rPr>
        <w:t>қатынастардың үзілуі адамзат тіршілігінің негізгі мәселесіне айналып, экзистентальді қарым</w:t>
      </w:r>
      <w:r w:rsidRPr="00995AB2">
        <w:rPr>
          <w:sz w:val="28"/>
          <w:szCs w:val="28"/>
          <w:lang w:val="kk-KZ"/>
        </w:rPr>
        <w:t>-</w:t>
      </w:r>
      <w:r>
        <w:rPr>
          <w:sz w:val="28"/>
          <w:szCs w:val="28"/>
          <w:lang w:val="kk-KZ"/>
        </w:rPr>
        <w:t xml:space="preserve">қайшылықтарға алып келеді. </w:t>
      </w:r>
    </w:p>
    <w:p w:rsidR="00580024" w:rsidRPr="007570EB" w:rsidRDefault="00580024" w:rsidP="00580024">
      <w:pPr>
        <w:spacing w:after="0"/>
        <w:ind w:firstLine="567"/>
        <w:jc w:val="both"/>
        <w:rPr>
          <w:sz w:val="28"/>
          <w:szCs w:val="28"/>
          <w:lang w:val="kk-KZ"/>
        </w:rPr>
      </w:pPr>
      <w:r w:rsidRPr="00897F05">
        <w:rPr>
          <w:sz w:val="28"/>
          <w:szCs w:val="28"/>
          <w:lang w:val="kk-KZ"/>
        </w:rPr>
        <w:t xml:space="preserve">Фромм </w:t>
      </w:r>
      <w:r>
        <w:rPr>
          <w:sz w:val="28"/>
          <w:szCs w:val="28"/>
          <w:lang w:val="kk-KZ"/>
        </w:rPr>
        <w:t xml:space="preserve"> адам мен қоғамның өзгеруінің толық бағдарламасын жасап шығарады. Ол бойынша адамның мінез</w:t>
      </w:r>
      <w:r w:rsidRPr="007570EB">
        <w:rPr>
          <w:sz w:val="28"/>
          <w:szCs w:val="28"/>
          <w:lang w:val="kk-KZ"/>
        </w:rPr>
        <w:t>-</w:t>
      </w:r>
      <w:r>
        <w:rPr>
          <w:sz w:val="28"/>
          <w:szCs w:val="28"/>
          <w:lang w:val="kk-KZ"/>
        </w:rPr>
        <w:t>құлқының өзгеруінің себебі доминантты ұстанымнан болмыста билік жүгрізу ұстанымына ауысуы, сонымен қатар басқарудың бюрократиялық жолын гуманистік жолмен алмастыру</w:t>
      </w:r>
      <w:r w:rsidRPr="007570EB">
        <w:rPr>
          <w:sz w:val="28"/>
          <w:szCs w:val="28"/>
          <w:lang w:val="kk-KZ"/>
        </w:rPr>
        <w:t xml:space="preserve">.   </w:t>
      </w:r>
    </w:p>
    <w:p w:rsidR="00580024" w:rsidRPr="007570EB" w:rsidRDefault="00580024" w:rsidP="00580024">
      <w:pPr>
        <w:tabs>
          <w:tab w:val="left" w:pos="-72"/>
        </w:tabs>
        <w:spacing w:after="0"/>
        <w:ind w:right="43"/>
        <w:jc w:val="both"/>
        <w:rPr>
          <w:sz w:val="28"/>
          <w:szCs w:val="28"/>
          <w:lang w:val="kk-KZ"/>
        </w:rPr>
      </w:pPr>
      <w:r w:rsidRPr="007570EB">
        <w:rPr>
          <w:sz w:val="28"/>
          <w:szCs w:val="28"/>
          <w:lang w:val="kk-KZ"/>
        </w:rPr>
        <w:tab/>
      </w:r>
      <w:r>
        <w:rPr>
          <w:sz w:val="28"/>
          <w:szCs w:val="28"/>
          <w:lang w:val="kk-KZ"/>
        </w:rPr>
        <w:t xml:space="preserve">Егерде психологиялық антропологияның қазіргі күйіне назар аударатын болсақ, онда жиырмасыншы ғасырдың </w:t>
      </w:r>
      <w:r w:rsidRPr="007570EB">
        <w:rPr>
          <w:sz w:val="28"/>
          <w:szCs w:val="28"/>
          <w:lang w:val="kk-KZ"/>
        </w:rPr>
        <w:t xml:space="preserve">70-80 </w:t>
      </w:r>
      <w:r>
        <w:rPr>
          <w:sz w:val="28"/>
          <w:szCs w:val="28"/>
          <w:lang w:val="kk-KZ"/>
        </w:rPr>
        <w:t xml:space="preserve">жылдары этнопсихология мәселелерімен айналысатын жаңа университеттік орталықтардың пайда болғаны жөнінде айта кеткен жөн. </w:t>
      </w:r>
      <w:r w:rsidRPr="007570EB">
        <w:rPr>
          <w:sz w:val="28"/>
          <w:szCs w:val="28"/>
          <w:lang w:val="kk-KZ"/>
        </w:rPr>
        <w:t xml:space="preserve"> </w:t>
      </w:r>
      <w:r>
        <w:rPr>
          <w:sz w:val="28"/>
          <w:szCs w:val="28"/>
          <w:lang w:val="kk-KZ"/>
        </w:rPr>
        <w:t xml:space="preserve">Бұл Калифорниялық университет, </w:t>
      </w:r>
      <w:r w:rsidRPr="007570EB">
        <w:rPr>
          <w:sz w:val="28"/>
          <w:szCs w:val="28"/>
          <w:lang w:val="kk-KZ"/>
        </w:rPr>
        <w:t xml:space="preserve">Эмори </w:t>
      </w:r>
      <w:r>
        <w:rPr>
          <w:sz w:val="28"/>
          <w:szCs w:val="28"/>
          <w:lang w:val="kk-KZ"/>
        </w:rPr>
        <w:t>университеті</w:t>
      </w:r>
      <w:r w:rsidRPr="007570EB">
        <w:rPr>
          <w:sz w:val="28"/>
          <w:szCs w:val="28"/>
          <w:lang w:val="kk-KZ"/>
        </w:rPr>
        <w:t xml:space="preserve">, </w:t>
      </w:r>
      <w:r>
        <w:rPr>
          <w:sz w:val="28"/>
          <w:szCs w:val="28"/>
          <w:lang w:val="kk-KZ"/>
        </w:rPr>
        <w:t xml:space="preserve">Чикаго және Гарвард университеттеріндегі пәнаралық орталықтар. </w:t>
      </w:r>
      <w:r w:rsidRPr="007570EB">
        <w:rPr>
          <w:sz w:val="28"/>
          <w:szCs w:val="28"/>
          <w:lang w:val="kk-KZ"/>
        </w:rPr>
        <w:t xml:space="preserve"> </w:t>
      </w:r>
    </w:p>
    <w:p w:rsidR="00580024" w:rsidRPr="00897F05" w:rsidRDefault="00580024" w:rsidP="00580024">
      <w:pPr>
        <w:spacing w:after="0"/>
        <w:ind w:firstLine="567"/>
        <w:jc w:val="both"/>
        <w:rPr>
          <w:sz w:val="28"/>
          <w:szCs w:val="28"/>
          <w:lang w:val="kk-KZ"/>
        </w:rPr>
      </w:pPr>
      <w:r>
        <w:rPr>
          <w:sz w:val="28"/>
          <w:szCs w:val="28"/>
          <w:lang w:val="kk-KZ"/>
        </w:rPr>
        <w:t xml:space="preserve">Интерпретациялық әдістің пайда болуы психологиялық антропологиядағы дәстүрлі зерттеу парадигмаларының біршама өзгеруіне алып келді. Егерде бұрынырақ, адам мен қоғам зерттеу обьектері ретінде ажырамас байланыста қарастырылып келсе, енді адамның ішкі және сыртқы дүниесі  ажыратылды, жеке тұлға мен қоғам арасында белгілі бір дуализм пайда болды. Мәдениет пен адамды зерттеу барысында басты назар жеке </w:t>
      </w:r>
      <w:r>
        <w:rPr>
          <w:sz w:val="28"/>
          <w:szCs w:val="28"/>
          <w:lang w:val="kk-KZ"/>
        </w:rPr>
        <w:lastRenderedPageBreak/>
        <w:t>тұлғаның ішінде жатқан адамның мінез</w:t>
      </w:r>
      <w:r w:rsidRPr="00B64CAE">
        <w:rPr>
          <w:sz w:val="28"/>
          <w:szCs w:val="28"/>
          <w:lang w:val="kk-KZ"/>
        </w:rPr>
        <w:t>-</w:t>
      </w:r>
      <w:r>
        <w:rPr>
          <w:sz w:val="28"/>
          <w:szCs w:val="28"/>
          <w:lang w:val="kk-KZ"/>
        </w:rPr>
        <w:t xml:space="preserve">құлқы арқылы берілетін мағыналарға назар аударылды. Олар белгілі бір топтың қоғамдық түсініктерінің көріністері ретінде емес, нақты адамның түсініктері ретінде қарастырылады. </w:t>
      </w:r>
    </w:p>
    <w:p w:rsidR="00580024" w:rsidRPr="00005708" w:rsidRDefault="00580024" w:rsidP="00580024">
      <w:pPr>
        <w:spacing w:after="0"/>
        <w:ind w:firstLine="567"/>
        <w:jc w:val="both"/>
        <w:rPr>
          <w:sz w:val="28"/>
          <w:szCs w:val="28"/>
          <w:lang w:val="kk-KZ"/>
        </w:rPr>
      </w:pPr>
      <w:r>
        <w:rPr>
          <w:sz w:val="28"/>
          <w:szCs w:val="28"/>
          <w:lang w:val="kk-KZ"/>
        </w:rPr>
        <w:t>П</w:t>
      </w:r>
      <w:r w:rsidRPr="00BA0539">
        <w:rPr>
          <w:sz w:val="28"/>
          <w:szCs w:val="28"/>
        </w:rPr>
        <w:t>сихологи</w:t>
      </w:r>
      <w:r>
        <w:rPr>
          <w:sz w:val="28"/>
          <w:szCs w:val="28"/>
          <w:lang w:val="kk-KZ"/>
        </w:rPr>
        <w:t xml:space="preserve">ялық </w:t>
      </w:r>
      <w:r>
        <w:rPr>
          <w:sz w:val="28"/>
          <w:szCs w:val="28"/>
        </w:rPr>
        <w:t>антропологи</w:t>
      </w:r>
      <w:r>
        <w:rPr>
          <w:sz w:val="28"/>
          <w:szCs w:val="28"/>
          <w:lang w:val="kk-KZ"/>
        </w:rPr>
        <w:t>яда</w:t>
      </w:r>
      <w:r w:rsidRPr="00BA0539">
        <w:rPr>
          <w:sz w:val="28"/>
          <w:szCs w:val="28"/>
        </w:rPr>
        <w:t xml:space="preserve"> </w:t>
      </w:r>
      <w:r>
        <w:rPr>
          <w:sz w:val="28"/>
          <w:szCs w:val="28"/>
          <w:lang w:val="kk-KZ"/>
        </w:rPr>
        <w:t>социомәдени</w:t>
      </w:r>
      <w:r>
        <w:rPr>
          <w:sz w:val="28"/>
          <w:szCs w:val="28"/>
        </w:rPr>
        <w:t xml:space="preserve"> детерминизм</w:t>
      </w:r>
      <w:r>
        <w:rPr>
          <w:sz w:val="28"/>
          <w:szCs w:val="28"/>
          <w:lang w:val="kk-KZ"/>
        </w:rPr>
        <w:t>нен алшақтау байқалды</w:t>
      </w:r>
      <w:r w:rsidRPr="00BA0539">
        <w:rPr>
          <w:sz w:val="28"/>
          <w:szCs w:val="28"/>
        </w:rPr>
        <w:t>.</w:t>
      </w:r>
      <w:r>
        <w:rPr>
          <w:sz w:val="28"/>
          <w:szCs w:val="28"/>
          <w:lang w:val="kk-KZ"/>
        </w:rPr>
        <w:t xml:space="preserve"> Оның пәндік саласына тарихи этнологияның концептуалдық негіздерін даярлаған жаңа түсініктер кіре бастады. Бұл келесі мәселелерді қамтиды</w:t>
      </w:r>
      <w:r w:rsidRPr="00005708">
        <w:rPr>
          <w:sz w:val="28"/>
          <w:szCs w:val="28"/>
          <w:lang w:val="kk-KZ"/>
        </w:rPr>
        <w:t xml:space="preserve">: </w:t>
      </w:r>
    </w:p>
    <w:p w:rsidR="00580024" w:rsidRPr="00897F05" w:rsidRDefault="00580024" w:rsidP="00580024">
      <w:pPr>
        <w:spacing w:after="0"/>
        <w:ind w:firstLine="567"/>
        <w:jc w:val="both"/>
        <w:rPr>
          <w:sz w:val="28"/>
          <w:szCs w:val="28"/>
          <w:lang w:val="kk-KZ"/>
        </w:rPr>
      </w:pPr>
      <w:r w:rsidRPr="00897F05">
        <w:rPr>
          <w:sz w:val="28"/>
          <w:szCs w:val="28"/>
          <w:lang w:val="kk-KZ"/>
        </w:rPr>
        <w:t xml:space="preserve">- </w:t>
      </w:r>
      <w:r>
        <w:rPr>
          <w:sz w:val="28"/>
          <w:szCs w:val="28"/>
          <w:lang w:val="kk-KZ"/>
        </w:rPr>
        <w:t>тұлғаның өзі психологиялық антрпологияның зерттеу пәні болды,  әсіресе, оның өзіндік құрылымы, психиканың түрлі пластары қарастырылды</w:t>
      </w:r>
      <w:r w:rsidRPr="00897F05">
        <w:rPr>
          <w:sz w:val="28"/>
          <w:szCs w:val="28"/>
          <w:lang w:val="kk-KZ"/>
        </w:rPr>
        <w:t>;</w:t>
      </w:r>
    </w:p>
    <w:p w:rsidR="00580024" w:rsidRPr="00897F05" w:rsidRDefault="00580024" w:rsidP="00580024">
      <w:pPr>
        <w:spacing w:after="0"/>
        <w:ind w:firstLine="567"/>
        <w:jc w:val="both"/>
        <w:rPr>
          <w:sz w:val="28"/>
          <w:szCs w:val="28"/>
          <w:lang w:val="kk-KZ"/>
        </w:rPr>
      </w:pPr>
      <w:r w:rsidRPr="00897F05">
        <w:rPr>
          <w:sz w:val="28"/>
          <w:szCs w:val="28"/>
          <w:lang w:val="kk-KZ"/>
        </w:rPr>
        <w:t xml:space="preserve">-  </w:t>
      </w:r>
      <w:r>
        <w:rPr>
          <w:sz w:val="28"/>
          <w:szCs w:val="28"/>
          <w:lang w:val="kk-KZ"/>
        </w:rPr>
        <w:t>тұлға</w:t>
      </w:r>
      <w:r w:rsidRPr="00897F05">
        <w:rPr>
          <w:sz w:val="28"/>
          <w:szCs w:val="28"/>
          <w:lang w:val="kk-KZ"/>
        </w:rPr>
        <w:t xml:space="preserve"> – </w:t>
      </w:r>
      <w:r>
        <w:rPr>
          <w:sz w:val="28"/>
          <w:szCs w:val="28"/>
          <w:lang w:val="kk-KZ"/>
        </w:rPr>
        <w:t>тек белгілі мәдени модельдерді алып жүруші ғана емес, ол белсенді қоғамдық</w:t>
      </w:r>
      <w:r w:rsidRPr="00897F05">
        <w:rPr>
          <w:sz w:val="28"/>
          <w:szCs w:val="28"/>
          <w:lang w:val="kk-KZ"/>
        </w:rPr>
        <w:t xml:space="preserve"> агент;</w:t>
      </w:r>
    </w:p>
    <w:p w:rsidR="00580024" w:rsidRPr="00DA1FC2" w:rsidRDefault="00580024" w:rsidP="00580024">
      <w:pPr>
        <w:spacing w:after="0"/>
        <w:ind w:firstLine="567"/>
        <w:jc w:val="both"/>
        <w:rPr>
          <w:sz w:val="28"/>
          <w:szCs w:val="28"/>
          <w:lang w:val="kk-KZ"/>
        </w:rPr>
      </w:pPr>
      <w:r w:rsidRPr="00DA1FC2">
        <w:rPr>
          <w:sz w:val="28"/>
          <w:szCs w:val="28"/>
          <w:lang w:val="kk-KZ"/>
        </w:rPr>
        <w:t xml:space="preserve">-  </w:t>
      </w:r>
      <w:r>
        <w:rPr>
          <w:sz w:val="28"/>
          <w:szCs w:val="28"/>
          <w:lang w:val="kk-KZ"/>
        </w:rPr>
        <w:t>мәдениет адамның қоршаған ортаны қабылдауына, оның когнитивті, аффективті қабілеттеріне, сонымен қатар «тұлғаның ішіндегі» құрылымның характеріне, адам жадының қызметтерінің ерекшеліктеріне әсер етеді</w:t>
      </w:r>
      <w:r w:rsidRPr="00DA1FC2">
        <w:rPr>
          <w:sz w:val="28"/>
          <w:szCs w:val="28"/>
          <w:lang w:val="kk-KZ"/>
        </w:rPr>
        <w:t>;</w:t>
      </w:r>
    </w:p>
    <w:p w:rsidR="00580024" w:rsidRPr="00DA1FC2" w:rsidRDefault="00580024" w:rsidP="00580024">
      <w:pPr>
        <w:spacing w:after="0"/>
        <w:ind w:firstLine="567"/>
        <w:jc w:val="both"/>
        <w:rPr>
          <w:sz w:val="28"/>
          <w:szCs w:val="28"/>
          <w:lang w:val="kk-KZ"/>
        </w:rPr>
      </w:pPr>
      <w:r w:rsidRPr="00DA1FC2">
        <w:rPr>
          <w:sz w:val="28"/>
          <w:szCs w:val="28"/>
          <w:lang w:val="kk-KZ"/>
        </w:rPr>
        <w:t xml:space="preserve">-  </w:t>
      </w:r>
      <w:r>
        <w:rPr>
          <w:sz w:val="28"/>
          <w:szCs w:val="28"/>
          <w:lang w:val="kk-KZ"/>
        </w:rPr>
        <w:t>мәдени категориялар әрбір нақты жағдайда тұлға арқылы игерілу барысында ерекше өзгеріске ұшырайды</w:t>
      </w:r>
      <w:r w:rsidRPr="00DA1FC2">
        <w:rPr>
          <w:sz w:val="28"/>
          <w:szCs w:val="28"/>
          <w:lang w:val="kk-KZ"/>
        </w:rPr>
        <w:t>;</w:t>
      </w:r>
    </w:p>
    <w:p w:rsidR="00580024" w:rsidRPr="00DA1FC2" w:rsidRDefault="00580024" w:rsidP="00580024">
      <w:pPr>
        <w:spacing w:after="0"/>
        <w:ind w:firstLine="567"/>
        <w:jc w:val="both"/>
        <w:rPr>
          <w:sz w:val="28"/>
          <w:szCs w:val="28"/>
          <w:lang w:val="kk-KZ"/>
        </w:rPr>
      </w:pPr>
      <w:r w:rsidRPr="00DA1FC2">
        <w:rPr>
          <w:sz w:val="28"/>
          <w:szCs w:val="28"/>
          <w:lang w:val="kk-KZ"/>
        </w:rPr>
        <w:t xml:space="preserve">-  </w:t>
      </w:r>
      <w:r>
        <w:rPr>
          <w:sz w:val="28"/>
          <w:szCs w:val="28"/>
          <w:lang w:val="kk-KZ"/>
        </w:rPr>
        <w:t>мәдени категориялар бір мәдениет аясындағы түрлі топ мүшелері арқылы өзіндік өзгеріске ұшырап отырады</w:t>
      </w:r>
      <w:r w:rsidRPr="00DA1FC2">
        <w:rPr>
          <w:sz w:val="28"/>
          <w:szCs w:val="28"/>
          <w:lang w:val="kk-KZ"/>
        </w:rPr>
        <w:t>,</w:t>
      </w:r>
      <w:r>
        <w:rPr>
          <w:sz w:val="28"/>
          <w:szCs w:val="28"/>
          <w:lang w:val="kk-KZ"/>
        </w:rPr>
        <w:t xml:space="preserve"> осымен мәдени дәстүрдің вариативтілігін, яғни алуандылығын түсіндіруге болады</w:t>
      </w:r>
      <w:r w:rsidRPr="00DA1FC2">
        <w:rPr>
          <w:sz w:val="28"/>
          <w:szCs w:val="28"/>
          <w:lang w:val="kk-KZ"/>
        </w:rPr>
        <w:t>;</w:t>
      </w:r>
    </w:p>
    <w:p w:rsidR="00580024" w:rsidRPr="00E82978" w:rsidRDefault="00580024" w:rsidP="00580024">
      <w:pPr>
        <w:spacing w:after="0"/>
        <w:ind w:firstLine="567"/>
        <w:jc w:val="both"/>
        <w:rPr>
          <w:sz w:val="28"/>
          <w:szCs w:val="28"/>
          <w:lang w:val="kk-KZ"/>
        </w:rPr>
      </w:pPr>
      <w:r w:rsidRPr="00E82978">
        <w:rPr>
          <w:sz w:val="28"/>
          <w:szCs w:val="28"/>
          <w:lang w:val="kk-KZ"/>
        </w:rPr>
        <w:t xml:space="preserve">- </w:t>
      </w:r>
      <w:r>
        <w:rPr>
          <w:sz w:val="28"/>
          <w:szCs w:val="28"/>
          <w:lang w:val="kk-KZ"/>
        </w:rPr>
        <w:t>мәдениет үрдіс ретінде қарастырылады, оның икемділігі мен қозғалмалы сипаты мойындалады</w:t>
      </w:r>
      <w:r w:rsidRPr="00E82978">
        <w:rPr>
          <w:sz w:val="28"/>
          <w:szCs w:val="28"/>
          <w:lang w:val="kk-KZ"/>
        </w:rPr>
        <w:t>;</w:t>
      </w:r>
    </w:p>
    <w:p w:rsidR="00580024" w:rsidRPr="00E70539" w:rsidRDefault="00580024" w:rsidP="00580024">
      <w:pPr>
        <w:spacing w:after="0"/>
        <w:ind w:firstLine="567"/>
        <w:jc w:val="both"/>
        <w:rPr>
          <w:sz w:val="28"/>
          <w:szCs w:val="28"/>
          <w:lang w:val="kk-KZ"/>
        </w:rPr>
      </w:pPr>
      <w:r w:rsidRPr="00E70539">
        <w:rPr>
          <w:sz w:val="28"/>
          <w:szCs w:val="28"/>
          <w:lang w:val="kk-KZ"/>
        </w:rPr>
        <w:t xml:space="preserve">- </w:t>
      </w:r>
      <w:r>
        <w:rPr>
          <w:sz w:val="28"/>
          <w:szCs w:val="28"/>
          <w:lang w:val="kk-KZ"/>
        </w:rPr>
        <w:t>мәдениет</w:t>
      </w:r>
      <w:r w:rsidRPr="00E70539">
        <w:rPr>
          <w:sz w:val="28"/>
          <w:szCs w:val="28"/>
          <w:lang w:val="kk-KZ"/>
        </w:rPr>
        <w:t xml:space="preserve"> – </w:t>
      </w:r>
      <w:r>
        <w:rPr>
          <w:sz w:val="28"/>
          <w:szCs w:val="28"/>
          <w:lang w:val="kk-KZ"/>
        </w:rPr>
        <w:t>адамға қоршаған ортаға бейімделуге мүмкіндік беретін бейімделу</w:t>
      </w:r>
      <w:r w:rsidRPr="00E70539">
        <w:rPr>
          <w:sz w:val="28"/>
          <w:szCs w:val="28"/>
          <w:lang w:val="kk-KZ"/>
        </w:rPr>
        <w:t xml:space="preserve"> </w:t>
      </w:r>
      <w:r>
        <w:rPr>
          <w:sz w:val="28"/>
          <w:szCs w:val="28"/>
          <w:lang w:val="kk-KZ"/>
        </w:rPr>
        <w:t>жүйесі</w:t>
      </w:r>
      <w:r w:rsidRPr="00E70539">
        <w:rPr>
          <w:sz w:val="28"/>
          <w:szCs w:val="28"/>
          <w:lang w:val="kk-KZ"/>
        </w:rPr>
        <w:t>.</w:t>
      </w:r>
      <w:r>
        <w:rPr>
          <w:sz w:val="28"/>
          <w:szCs w:val="28"/>
          <w:lang w:val="kk-KZ"/>
        </w:rPr>
        <w:t xml:space="preserve"> Адамның қоршаған ортамен қарым</w:t>
      </w:r>
      <w:r w:rsidRPr="00E70539">
        <w:rPr>
          <w:sz w:val="28"/>
          <w:szCs w:val="28"/>
          <w:lang w:val="kk-KZ"/>
        </w:rPr>
        <w:t>-</w:t>
      </w:r>
      <w:r>
        <w:rPr>
          <w:sz w:val="28"/>
          <w:szCs w:val="28"/>
          <w:lang w:val="kk-KZ"/>
        </w:rPr>
        <w:t>қатынасқа түскендегі оның психикасындағы үрдістердің де бейімдік қасиеттері бар</w:t>
      </w:r>
      <w:r w:rsidRPr="00E70539">
        <w:rPr>
          <w:sz w:val="28"/>
          <w:szCs w:val="28"/>
          <w:lang w:val="kk-KZ"/>
        </w:rPr>
        <w:t xml:space="preserve">: </w:t>
      </w:r>
      <w:r>
        <w:rPr>
          <w:sz w:val="28"/>
          <w:szCs w:val="28"/>
          <w:lang w:val="kk-KZ"/>
        </w:rPr>
        <w:t xml:space="preserve">бұл қоршаған заттарды қабылдау және қабылданған тәжірибені сақтау жолдарына да тиісті. </w:t>
      </w:r>
    </w:p>
    <w:p w:rsidR="00580024" w:rsidRPr="000144AF" w:rsidRDefault="00580024" w:rsidP="00580024">
      <w:pPr>
        <w:spacing w:after="0"/>
        <w:jc w:val="both"/>
        <w:rPr>
          <w:sz w:val="28"/>
          <w:szCs w:val="28"/>
          <w:lang w:val="kk-KZ"/>
        </w:rPr>
      </w:pPr>
      <w:r w:rsidRPr="00E70539">
        <w:rPr>
          <w:sz w:val="28"/>
          <w:szCs w:val="28"/>
          <w:lang w:val="kk-KZ"/>
        </w:rPr>
        <w:tab/>
      </w:r>
      <w:r>
        <w:rPr>
          <w:sz w:val="28"/>
          <w:szCs w:val="28"/>
          <w:lang w:val="kk-KZ"/>
        </w:rPr>
        <w:t xml:space="preserve">Психологиялық антропология моделін жасаған шетелдік этнопсихологтардың арасынан </w:t>
      </w:r>
      <w:r w:rsidRPr="00BA0539">
        <w:rPr>
          <w:sz w:val="28"/>
          <w:szCs w:val="28"/>
        </w:rPr>
        <w:t>Дж.</w:t>
      </w:r>
      <w:r>
        <w:rPr>
          <w:sz w:val="28"/>
          <w:szCs w:val="28"/>
        </w:rPr>
        <w:t xml:space="preserve"> Уайтинг</w:t>
      </w:r>
      <w:r>
        <w:rPr>
          <w:sz w:val="28"/>
          <w:szCs w:val="28"/>
          <w:lang w:val="kk-KZ"/>
        </w:rPr>
        <w:t>ті атауға болады</w:t>
      </w:r>
      <w:r w:rsidRPr="00BA0539">
        <w:rPr>
          <w:sz w:val="28"/>
          <w:szCs w:val="28"/>
        </w:rPr>
        <w:t xml:space="preserve">, </w:t>
      </w:r>
      <w:r>
        <w:rPr>
          <w:sz w:val="28"/>
          <w:szCs w:val="28"/>
          <w:lang w:val="kk-KZ"/>
        </w:rPr>
        <w:t>оның моделі бойынша адамның биологиялық потенциалы мәдениет және қоғаммен тығыз қарым</w:t>
      </w:r>
      <w:r>
        <w:rPr>
          <w:sz w:val="28"/>
          <w:szCs w:val="28"/>
        </w:rPr>
        <w:t>-</w:t>
      </w:r>
      <w:r>
        <w:rPr>
          <w:sz w:val="28"/>
          <w:szCs w:val="28"/>
          <w:lang w:val="kk-KZ"/>
        </w:rPr>
        <w:t xml:space="preserve">қатынаста қарастырылады. Психоантропологтар арасынан </w:t>
      </w:r>
      <w:r w:rsidRPr="00E70539">
        <w:rPr>
          <w:sz w:val="28"/>
          <w:szCs w:val="28"/>
          <w:lang w:val="kk-KZ"/>
        </w:rPr>
        <w:t>Р. Д’Андараде</w:t>
      </w:r>
      <w:r>
        <w:rPr>
          <w:sz w:val="28"/>
          <w:szCs w:val="28"/>
          <w:lang w:val="kk-KZ"/>
        </w:rPr>
        <w:t xml:space="preserve"> есімін атап өткен жөн</w:t>
      </w:r>
      <w:r w:rsidRPr="00E70539">
        <w:rPr>
          <w:sz w:val="28"/>
          <w:szCs w:val="28"/>
          <w:lang w:val="kk-KZ"/>
        </w:rPr>
        <w:t xml:space="preserve">. </w:t>
      </w:r>
      <w:r>
        <w:rPr>
          <w:sz w:val="28"/>
          <w:szCs w:val="28"/>
          <w:lang w:val="kk-KZ"/>
        </w:rPr>
        <w:t xml:space="preserve">этнопсихологияны этносемантика мен этноғылымның бір бөлігі деп санайтын  мәденипсихолог </w:t>
      </w:r>
      <w:r w:rsidRPr="00E70539">
        <w:rPr>
          <w:sz w:val="28"/>
          <w:szCs w:val="28"/>
          <w:lang w:val="kk-KZ"/>
        </w:rPr>
        <w:t>Р. Шведер</w:t>
      </w:r>
      <w:r w:rsidRPr="001A3B16">
        <w:rPr>
          <w:sz w:val="28"/>
          <w:szCs w:val="28"/>
          <w:lang w:val="kk-KZ"/>
        </w:rPr>
        <w:t xml:space="preserve"> </w:t>
      </w:r>
      <w:r>
        <w:rPr>
          <w:sz w:val="28"/>
          <w:szCs w:val="28"/>
          <w:lang w:val="kk-KZ"/>
        </w:rPr>
        <w:t xml:space="preserve">психологиялық антропология жөнінде көп жазады. Бұл бірінші кезекте оның сананы, дене мен эмоцияны этнографиялық зерттеулерде жеке тақырыптар ретінде қарастырумен байланысты.  </w:t>
      </w:r>
    </w:p>
    <w:p w:rsidR="00580024" w:rsidRPr="000144AF" w:rsidRDefault="00580024" w:rsidP="00580024">
      <w:pPr>
        <w:spacing w:after="0"/>
        <w:ind w:firstLine="567"/>
        <w:jc w:val="both"/>
        <w:rPr>
          <w:sz w:val="28"/>
          <w:szCs w:val="28"/>
          <w:lang w:val="kk-KZ"/>
        </w:rPr>
      </w:pPr>
      <w:r>
        <w:rPr>
          <w:sz w:val="28"/>
          <w:szCs w:val="28"/>
          <w:lang w:val="kk-KZ"/>
        </w:rPr>
        <w:lastRenderedPageBreak/>
        <w:t xml:space="preserve">Қазіргі таңдағы жетекші психоантрополог </w:t>
      </w:r>
      <w:r w:rsidRPr="000144AF">
        <w:rPr>
          <w:sz w:val="28"/>
          <w:szCs w:val="28"/>
          <w:lang w:val="kk-KZ"/>
        </w:rPr>
        <w:t xml:space="preserve">Джф. Уайт </w:t>
      </w:r>
      <w:r>
        <w:rPr>
          <w:sz w:val="28"/>
          <w:szCs w:val="28"/>
          <w:lang w:val="kk-KZ"/>
        </w:rPr>
        <w:t>пікірінше</w:t>
      </w:r>
      <w:r w:rsidRPr="000144AF">
        <w:rPr>
          <w:sz w:val="28"/>
          <w:szCs w:val="28"/>
          <w:lang w:val="kk-KZ"/>
        </w:rPr>
        <w:t>, «</w:t>
      </w:r>
      <w:r>
        <w:rPr>
          <w:sz w:val="28"/>
          <w:szCs w:val="28"/>
          <w:lang w:val="kk-KZ"/>
        </w:rPr>
        <w:t xml:space="preserve">этнопсихологиялық </w:t>
      </w:r>
      <w:r w:rsidRPr="000144AF">
        <w:rPr>
          <w:sz w:val="28"/>
          <w:szCs w:val="28"/>
          <w:lang w:val="kk-KZ"/>
        </w:rPr>
        <w:t xml:space="preserve"> </w:t>
      </w:r>
      <w:r>
        <w:rPr>
          <w:sz w:val="28"/>
          <w:szCs w:val="28"/>
          <w:lang w:val="kk-KZ"/>
        </w:rPr>
        <w:t>зерттеулер субьективтіліктің ерекше түрлері мен жеке тәжірибе қалыптасатын лингвистикалық, идеологиялық, эмоционалдық, институционалдық құрылымдарды қарастыру арқылы «өзіндік» және «тұлғалық» абстрактілік концепцияларға басқаша қарауға мүмкіндік береді</w:t>
      </w:r>
      <w:r w:rsidRPr="000144AF">
        <w:rPr>
          <w:sz w:val="28"/>
          <w:szCs w:val="28"/>
          <w:lang w:val="kk-KZ"/>
        </w:rPr>
        <w:t>»</w:t>
      </w:r>
      <w:r w:rsidRPr="00BA0539">
        <w:rPr>
          <w:rStyle w:val="ae"/>
          <w:sz w:val="28"/>
          <w:szCs w:val="28"/>
        </w:rPr>
        <w:footnoteReference w:id="9"/>
      </w:r>
      <w:r w:rsidRPr="000144AF">
        <w:rPr>
          <w:sz w:val="28"/>
          <w:szCs w:val="28"/>
          <w:lang w:val="kk-KZ"/>
        </w:rPr>
        <w:t>. Джф. Уайт</w:t>
      </w:r>
      <w:r>
        <w:rPr>
          <w:sz w:val="28"/>
          <w:szCs w:val="28"/>
          <w:lang w:val="kk-KZ"/>
        </w:rPr>
        <w:t xml:space="preserve"> ұсынған әдіс бойынша</w:t>
      </w:r>
      <w:r w:rsidRPr="000144AF">
        <w:rPr>
          <w:sz w:val="28"/>
          <w:szCs w:val="28"/>
          <w:lang w:val="kk-KZ"/>
        </w:rPr>
        <w:t xml:space="preserve"> </w:t>
      </w:r>
      <w:r>
        <w:rPr>
          <w:sz w:val="28"/>
          <w:szCs w:val="28"/>
          <w:lang w:val="kk-KZ"/>
        </w:rPr>
        <w:t>тұлға</w:t>
      </w:r>
      <w:r w:rsidRPr="000144AF">
        <w:rPr>
          <w:sz w:val="28"/>
          <w:szCs w:val="28"/>
          <w:lang w:val="kk-KZ"/>
        </w:rPr>
        <w:t xml:space="preserve">  – </w:t>
      </w:r>
      <w:r>
        <w:rPr>
          <w:sz w:val="28"/>
          <w:szCs w:val="28"/>
          <w:lang w:val="kk-KZ"/>
        </w:rPr>
        <w:t xml:space="preserve">мәдени мағыналар жүйесін пассивті алып жүретін тұлға емес, ол мәдениеттің </w:t>
      </w:r>
      <w:r w:rsidRPr="000144AF">
        <w:rPr>
          <w:sz w:val="28"/>
          <w:szCs w:val="28"/>
          <w:lang w:val="kk-KZ"/>
        </w:rPr>
        <w:t>«</w:t>
      </w:r>
      <w:r>
        <w:rPr>
          <w:sz w:val="28"/>
          <w:szCs w:val="28"/>
          <w:lang w:val="kk-KZ"/>
        </w:rPr>
        <w:t>белсенді</w:t>
      </w:r>
      <w:r w:rsidRPr="000144AF">
        <w:rPr>
          <w:sz w:val="28"/>
          <w:szCs w:val="28"/>
          <w:lang w:val="kk-KZ"/>
        </w:rPr>
        <w:t xml:space="preserve"> агент</w:t>
      </w:r>
      <w:r>
        <w:rPr>
          <w:sz w:val="28"/>
          <w:szCs w:val="28"/>
          <w:lang w:val="kk-KZ"/>
        </w:rPr>
        <w:t>і</w:t>
      </w:r>
      <w:r w:rsidRPr="000144AF">
        <w:rPr>
          <w:sz w:val="28"/>
          <w:szCs w:val="28"/>
          <w:lang w:val="kk-KZ"/>
        </w:rPr>
        <w:t xml:space="preserve">». </w:t>
      </w:r>
      <w:r>
        <w:rPr>
          <w:sz w:val="28"/>
          <w:szCs w:val="28"/>
          <w:lang w:val="kk-KZ"/>
        </w:rPr>
        <w:t xml:space="preserve">Тұлға мәдени мағыналарды таңдайды, өзінше талқылайды, әлеуметтану үрдісін өткізген мәдениетке тән өмірді жаңаша қарастырады. </w:t>
      </w:r>
    </w:p>
    <w:p w:rsidR="00580024" w:rsidRDefault="00580024" w:rsidP="00580024">
      <w:pPr>
        <w:spacing w:after="0"/>
        <w:ind w:firstLine="567"/>
        <w:jc w:val="both"/>
        <w:rPr>
          <w:sz w:val="28"/>
          <w:szCs w:val="28"/>
          <w:lang w:val="kk-KZ"/>
        </w:rPr>
      </w:pPr>
      <w:r w:rsidRPr="000144AF">
        <w:rPr>
          <w:sz w:val="28"/>
          <w:szCs w:val="28"/>
          <w:lang w:val="kk-KZ"/>
        </w:rPr>
        <w:t>Т. Шварц</w:t>
      </w:r>
      <w:r>
        <w:rPr>
          <w:sz w:val="28"/>
          <w:szCs w:val="28"/>
          <w:lang w:val="kk-KZ"/>
        </w:rPr>
        <w:t xml:space="preserve"> қазіргі замандағы психологиялық антропологияның көрнекті өкілі. Оның пікірінше, мәдениет тілді қамти отырып, адамның алғашқы бейімделу әрекетін білдіреді. мәдениеттің мәні адамның қоршаған ортамен қарым</w:t>
      </w:r>
      <w:r w:rsidRPr="00DB4701">
        <w:rPr>
          <w:sz w:val="28"/>
          <w:szCs w:val="28"/>
          <w:lang w:val="kk-KZ"/>
        </w:rPr>
        <w:t>-</w:t>
      </w:r>
      <w:r>
        <w:rPr>
          <w:sz w:val="28"/>
          <w:szCs w:val="28"/>
          <w:lang w:val="kk-KZ"/>
        </w:rPr>
        <w:t xml:space="preserve">қатынасқа түсу барысындағы тәжірибесінен шығады, кейінне ерекше жолмен ұйымдастырылып, ұрпақтан ұрпаққа беріліп отырады, соған қоса әрбір жаңа ұрпақ оған өзінің өзгертулерін енгізіп отырады. </w:t>
      </w:r>
    </w:p>
    <w:p w:rsidR="00580024" w:rsidRDefault="00580024" w:rsidP="00580024">
      <w:pPr>
        <w:spacing w:after="0"/>
        <w:ind w:firstLine="567"/>
        <w:jc w:val="both"/>
        <w:rPr>
          <w:sz w:val="28"/>
          <w:szCs w:val="28"/>
          <w:lang w:val="kk-KZ"/>
        </w:rPr>
      </w:pPr>
      <w:r>
        <w:rPr>
          <w:sz w:val="28"/>
          <w:szCs w:val="28"/>
          <w:lang w:val="kk-KZ"/>
        </w:rPr>
        <w:t xml:space="preserve">Мәдениет пен тұлға арасындағы өзара байланысты білдіретін концепцияны қалыптастыра отырып, </w:t>
      </w:r>
      <w:r w:rsidRPr="00DB4701">
        <w:rPr>
          <w:sz w:val="28"/>
          <w:szCs w:val="28"/>
          <w:lang w:val="kk-KZ"/>
        </w:rPr>
        <w:t>Шварц «</w:t>
      </w:r>
      <w:r>
        <w:rPr>
          <w:sz w:val="28"/>
          <w:szCs w:val="28"/>
          <w:lang w:val="kk-KZ"/>
        </w:rPr>
        <w:t>мәдениеттің таратушы</w:t>
      </w:r>
      <w:r w:rsidRPr="00DB4701">
        <w:rPr>
          <w:sz w:val="28"/>
          <w:szCs w:val="28"/>
          <w:lang w:val="kk-KZ"/>
        </w:rPr>
        <w:t xml:space="preserve"> </w:t>
      </w:r>
      <w:r>
        <w:rPr>
          <w:sz w:val="28"/>
          <w:szCs w:val="28"/>
          <w:lang w:val="kk-KZ"/>
        </w:rPr>
        <w:t>моделін</w:t>
      </w:r>
      <w:r w:rsidRPr="00DB4701">
        <w:rPr>
          <w:sz w:val="28"/>
          <w:szCs w:val="28"/>
          <w:lang w:val="kk-KZ"/>
        </w:rPr>
        <w:t>»</w:t>
      </w:r>
      <w:r>
        <w:rPr>
          <w:sz w:val="28"/>
          <w:szCs w:val="28"/>
          <w:lang w:val="kk-KZ"/>
        </w:rPr>
        <w:t xml:space="preserve"> құрады. Аталмыш модель</w:t>
      </w:r>
      <w:r w:rsidRPr="00DB4701">
        <w:rPr>
          <w:sz w:val="28"/>
          <w:szCs w:val="28"/>
          <w:lang w:val="kk-KZ"/>
        </w:rPr>
        <w:t xml:space="preserve"> </w:t>
      </w:r>
      <w:r>
        <w:rPr>
          <w:sz w:val="28"/>
          <w:szCs w:val="28"/>
          <w:lang w:val="kk-KZ"/>
        </w:rPr>
        <w:t xml:space="preserve">– мәдениеттің халық арасында тең дәрежеде таралмайтындығын көрсетеді. Таратушы модель жазбасы жоқ мәдениетті қоса есептегенде әрбір қоғамның күрделі құрылымы бар екендігін білдіреді. Мәдениет адам интеллектісінің ерекше құрылымын, оның психологиясын, саналы және бейсаналы элементтерін анықтайды. Мәдениет қоғамдық топтар тұрғысынан түрліше өзгерістерге түседі, сәйкесінше мәдениет әрбір индивидтің психологиясында да ерекше жолмен өзгеріске ұшырайды.  </w:t>
      </w:r>
      <w:r w:rsidRPr="0040519F">
        <w:rPr>
          <w:sz w:val="28"/>
          <w:szCs w:val="28"/>
          <w:lang w:val="kk-KZ"/>
        </w:rPr>
        <w:t xml:space="preserve"> </w:t>
      </w:r>
    </w:p>
    <w:p w:rsidR="00580024" w:rsidRPr="000144AF" w:rsidRDefault="00580024" w:rsidP="00580024">
      <w:pPr>
        <w:spacing w:after="0"/>
        <w:ind w:firstLine="567"/>
        <w:jc w:val="both"/>
        <w:rPr>
          <w:sz w:val="28"/>
          <w:szCs w:val="28"/>
          <w:lang w:val="kk-KZ"/>
        </w:rPr>
      </w:pPr>
      <w:r>
        <w:rPr>
          <w:sz w:val="28"/>
          <w:szCs w:val="28"/>
          <w:lang w:val="kk-KZ"/>
        </w:rPr>
        <w:t xml:space="preserve"> Адам өзінің әлеуметтену үрдісі барысында мәдени өңделген тәжірибені игеруде кең де жан</w:t>
      </w:r>
      <w:r w:rsidRPr="0040519F">
        <w:rPr>
          <w:sz w:val="28"/>
          <w:szCs w:val="28"/>
          <w:lang w:val="kk-KZ"/>
        </w:rPr>
        <w:t>-</w:t>
      </w:r>
      <w:r>
        <w:rPr>
          <w:sz w:val="28"/>
          <w:szCs w:val="28"/>
          <w:lang w:val="kk-KZ"/>
        </w:rPr>
        <w:t xml:space="preserve">жақты мүмкіндіктерге ие, және мәдениеттің өзіндік баламаларын қалыптастырады. Тұлғаның толыққанды қалыптасуы мәдениеттің өзіндік жеке баламасын игеру мен  мәдени игерілген жүйелерді қолдану кезінде жүреді.  </w:t>
      </w:r>
    </w:p>
    <w:p w:rsidR="00580024" w:rsidRPr="004D3D41" w:rsidRDefault="00580024" w:rsidP="00580024">
      <w:pPr>
        <w:spacing w:after="0"/>
        <w:jc w:val="both"/>
        <w:rPr>
          <w:sz w:val="28"/>
          <w:szCs w:val="28"/>
          <w:lang w:val="kk-KZ"/>
        </w:rPr>
      </w:pPr>
      <w:r w:rsidRPr="000144AF">
        <w:rPr>
          <w:sz w:val="28"/>
          <w:szCs w:val="28"/>
          <w:lang w:val="kk-KZ"/>
        </w:rPr>
        <w:tab/>
      </w:r>
      <w:r>
        <w:rPr>
          <w:sz w:val="28"/>
          <w:szCs w:val="28"/>
          <w:lang w:val="kk-KZ"/>
        </w:rPr>
        <w:t>Мәдениеттің</w:t>
      </w:r>
      <w:r w:rsidRPr="004D3D41">
        <w:rPr>
          <w:sz w:val="28"/>
          <w:szCs w:val="28"/>
          <w:lang w:val="kk-KZ"/>
        </w:rPr>
        <w:t xml:space="preserve"> «</w:t>
      </w:r>
      <w:r>
        <w:rPr>
          <w:sz w:val="28"/>
          <w:szCs w:val="28"/>
          <w:lang w:val="kk-KZ"/>
        </w:rPr>
        <w:t>таралу</w:t>
      </w:r>
      <w:r w:rsidRPr="004D3D41">
        <w:rPr>
          <w:sz w:val="28"/>
          <w:szCs w:val="28"/>
          <w:lang w:val="kk-KZ"/>
        </w:rPr>
        <w:t xml:space="preserve">» </w:t>
      </w:r>
      <w:r>
        <w:rPr>
          <w:sz w:val="28"/>
          <w:szCs w:val="28"/>
          <w:lang w:val="kk-KZ"/>
        </w:rPr>
        <w:t>мәселесі</w:t>
      </w:r>
      <w:r w:rsidRPr="004D3D41">
        <w:rPr>
          <w:sz w:val="28"/>
          <w:szCs w:val="28"/>
          <w:lang w:val="kk-KZ"/>
        </w:rPr>
        <w:t xml:space="preserve"> – </w:t>
      </w:r>
      <w:r>
        <w:rPr>
          <w:sz w:val="28"/>
          <w:szCs w:val="28"/>
          <w:lang w:val="kk-KZ"/>
        </w:rPr>
        <w:t>қазіргі таңдағы психологиялық антропологияның маңызды аспектілерінің бірі болып табылады. Алайда</w:t>
      </w:r>
      <w:r w:rsidRPr="00223F6A">
        <w:rPr>
          <w:sz w:val="28"/>
          <w:szCs w:val="28"/>
          <w:lang w:val="kk-KZ"/>
        </w:rPr>
        <w:t xml:space="preserve"> </w:t>
      </w:r>
      <w:r>
        <w:rPr>
          <w:sz w:val="28"/>
          <w:szCs w:val="28"/>
          <w:lang w:val="kk-KZ"/>
        </w:rPr>
        <w:t xml:space="preserve">психологиялық антропологияның әлі де шешімін қажет ететін сұрақтары бар.   Бірінші кезекте бұл үрдіс ретінде қарастырылатын этникалық мәдениеттің </w:t>
      </w:r>
      <w:r>
        <w:rPr>
          <w:sz w:val="28"/>
          <w:szCs w:val="28"/>
          <w:lang w:val="kk-KZ"/>
        </w:rPr>
        <w:lastRenderedPageBreak/>
        <w:t xml:space="preserve">тұрақтылығы мен трансформациясын қамтамасыз ететін механизмдерді зерттеу мәселелері. Мәдени дәстүрдің тұрақты қоғамда қызмет етуі оның мәдени мазмұнының сол қоғамда таралу деңгейі мен масштабына; ұрпақтан ұрпаққа берілу барысында мәдениеттің сабақтастығы мен тұтастығын қамтамасыз етуге байланысты.  </w:t>
      </w:r>
    </w:p>
    <w:p w:rsidR="00580024" w:rsidRPr="008D7D5E" w:rsidRDefault="00580024" w:rsidP="00580024">
      <w:pPr>
        <w:spacing w:after="0"/>
        <w:ind w:firstLine="567"/>
        <w:jc w:val="both"/>
        <w:rPr>
          <w:sz w:val="28"/>
          <w:szCs w:val="28"/>
          <w:lang w:val="kk-KZ"/>
        </w:rPr>
      </w:pPr>
      <w:r>
        <w:rPr>
          <w:sz w:val="28"/>
          <w:szCs w:val="28"/>
          <w:lang w:val="kk-KZ"/>
        </w:rPr>
        <w:t xml:space="preserve"> Бұл мәселелер түрлі білім салаларына жататын (мәдени және қоғамдық үрдістердің динамикасын зерттейтін мәдениеттану, саясаттану, әлеуметтану) зерттеулер мен концепциялар анализін жүргізуді талап етеді.  Екінші жағынан, мәдени жүйелерді зерттейтін психологиялық антропология мен когнитивті ғылымның тоғысуындағы жаңа бағыттардың</w:t>
      </w:r>
      <w:r w:rsidRPr="008D7D5E">
        <w:rPr>
          <w:sz w:val="28"/>
          <w:szCs w:val="28"/>
          <w:lang w:val="kk-KZ"/>
        </w:rPr>
        <w:t xml:space="preserve"> </w:t>
      </w:r>
      <w:r>
        <w:rPr>
          <w:sz w:val="28"/>
          <w:szCs w:val="28"/>
          <w:lang w:val="kk-KZ"/>
        </w:rPr>
        <w:t xml:space="preserve">қалыптасуына үлесін қосады. </w:t>
      </w:r>
      <w:r w:rsidRPr="008D7D5E">
        <w:rPr>
          <w:sz w:val="28"/>
          <w:szCs w:val="28"/>
          <w:lang w:val="kk-KZ"/>
        </w:rPr>
        <w:t xml:space="preserve"> </w:t>
      </w:r>
    </w:p>
    <w:p w:rsidR="00580024" w:rsidRPr="00E6490A" w:rsidRDefault="00580024" w:rsidP="00580024">
      <w:pPr>
        <w:spacing w:after="0"/>
        <w:jc w:val="both"/>
        <w:rPr>
          <w:sz w:val="28"/>
          <w:szCs w:val="28"/>
          <w:lang w:val="kk-KZ"/>
        </w:rPr>
      </w:pPr>
      <w:r w:rsidRPr="008D7D5E">
        <w:rPr>
          <w:sz w:val="28"/>
          <w:szCs w:val="28"/>
          <w:lang w:val="kk-KZ"/>
        </w:rPr>
        <w:tab/>
      </w:r>
      <w:r>
        <w:rPr>
          <w:sz w:val="28"/>
          <w:szCs w:val="28"/>
          <w:lang w:val="kk-KZ"/>
        </w:rPr>
        <w:t xml:space="preserve">   Рессейдегі психологиялық антропологияның дамуына назар аударған жөн. </w:t>
      </w:r>
      <w:r w:rsidRPr="004D3D41">
        <w:rPr>
          <w:sz w:val="28"/>
          <w:szCs w:val="28"/>
          <w:lang w:val="kk-KZ"/>
        </w:rPr>
        <w:t xml:space="preserve">19 </w:t>
      </w:r>
      <w:r>
        <w:rPr>
          <w:sz w:val="28"/>
          <w:szCs w:val="28"/>
          <w:lang w:val="kk-KZ"/>
        </w:rPr>
        <w:t>ғасырдың ортасынан Ресейде халықты зерттеу бағдарламасы жүзеге асырыла бастайды. Алынған нәтижелердің негізінде Ресей халықтары жөнінде айтарлықтай этнографиялық материалдар жиналды,   психологиялық бөлірдері бар баяндамалар жазылды, онда малоростардың, великоростардың және белоростардың ұлттық</w:t>
      </w:r>
      <w:r w:rsidRPr="00E6490A">
        <w:rPr>
          <w:sz w:val="28"/>
          <w:szCs w:val="28"/>
          <w:lang w:val="kk-KZ"/>
        </w:rPr>
        <w:t>-</w:t>
      </w:r>
      <w:r>
        <w:rPr>
          <w:sz w:val="28"/>
          <w:szCs w:val="28"/>
          <w:lang w:val="kk-KZ"/>
        </w:rPr>
        <w:t xml:space="preserve">психологиялық ерекшеліктері салыстырылды. </w:t>
      </w:r>
      <w:r w:rsidRPr="00E6490A">
        <w:rPr>
          <w:sz w:val="28"/>
          <w:szCs w:val="28"/>
          <w:lang w:val="kk-KZ"/>
        </w:rPr>
        <w:t xml:space="preserve">. </w:t>
      </w:r>
    </w:p>
    <w:p w:rsidR="00580024" w:rsidRPr="00B12F1E" w:rsidRDefault="00580024" w:rsidP="00580024">
      <w:pPr>
        <w:spacing w:after="0"/>
        <w:ind w:firstLine="567"/>
        <w:jc w:val="both"/>
        <w:rPr>
          <w:sz w:val="28"/>
          <w:szCs w:val="28"/>
          <w:lang w:val="kk-KZ"/>
        </w:rPr>
      </w:pPr>
      <w:r w:rsidRPr="00E6490A">
        <w:rPr>
          <w:sz w:val="28"/>
          <w:szCs w:val="28"/>
          <w:lang w:val="kk-KZ"/>
        </w:rPr>
        <w:t xml:space="preserve">19 </w:t>
      </w:r>
      <w:r>
        <w:rPr>
          <w:sz w:val="28"/>
          <w:szCs w:val="28"/>
          <w:lang w:val="kk-KZ"/>
        </w:rPr>
        <w:t xml:space="preserve">ғасырдың </w:t>
      </w:r>
      <w:r w:rsidRPr="00E6490A">
        <w:rPr>
          <w:sz w:val="28"/>
          <w:szCs w:val="28"/>
          <w:lang w:val="kk-KZ"/>
        </w:rPr>
        <w:t xml:space="preserve">40 </w:t>
      </w:r>
      <w:r>
        <w:rPr>
          <w:sz w:val="28"/>
          <w:szCs w:val="28"/>
          <w:lang w:val="kk-KZ"/>
        </w:rPr>
        <w:t>жылдары Ресей географиялық қоғамының этнографиялық бөлімінің мүшелері</w:t>
      </w:r>
      <w:r w:rsidRPr="00E6490A">
        <w:rPr>
          <w:sz w:val="28"/>
          <w:szCs w:val="28"/>
          <w:lang w:val="kk-KZ"/>
        </w:rPr>
        <w:t xml:space="preserve">: В. К. Бэр, Н.Д. Надеждин, К. Д. Кавелин  </w:t>
      </w:r>
      <w:r>
        <w:rPr>
          <w:sz w:val="28"/>
          <w:szCs w:val="28"/>
          <w:lang w:val="kk-KZ"/>
        </w:rPr>
        <w:t>«психологиялық этнографияның принциптерін» қалыптастырды</w:t>
      </w:r>
      <w:r w:rsidRPr="00E6490A">
        <w:rPr>
          <w:sz w:val="28"/>
          <w:szCs w:val="28"/>
          <w:lang w:val="kk-KZ"/>
        </w:rPr>
        <w:t>.</w:t>
      </w:r>
      <w:r>
        <w:rPr>
          <w:sz w:val="28"/>
          <w:szCs w:val="28"/>
          <w:lang w:val="kk-KZ"/>
        </w:rPr>
        <w:t xml:space="preserve"> </w:t>
      </w:r>
      <w:r w:rsidRPr="004D3D41">
        <w:rPr>
          <w:sz w:val="28"/>
          <w:szCs w:val="28"/>
          <w:lang w:val="kk-KZ"/>
        </w:rPr>
        <w:t>Кавелин</w:t>
      </w:r>
      <w:r>
        <w:rPr>
          <w:sz w:val="28"/>
          <w:szCs w:val="28"/>
          <w:lang w:val="kk-KZ"/>
        </w:rPr>
        <w:t xml:space="preserve"> халықтың мінез</w:t>
      </w:r>
      <w:r w:rsidRPr="004D3D41">
        <w:rPr>
          <w:sz w:val="28"/>
          <w:szCs w:val="28"/>
          <w:lang w:val="kk-KZ"/>
        </w:rPr>
        <w:t>-</w:t>
      </w:r>
      <w:r>
        <w:rPr>
          <w:sz w:val="28"/>
          <w:szCs w:val="28"/>
          <w:lang w:val="kk-KZ"/>
        </w:rPr>
        <w:t>құлқын оның жекеленген психологиялық қасиеттерін олардың бір</w:t>
      </w:r>
      <w:r w:rsidRPr="004D3D41">
        <w:rPr>
          <w:sz w:val="28"/>
          <w:szCs w:val="28"/>
          <w:lang w:val="kk-KZ"/>
        </w:rPr>
        <w:t>-</w:t>
      </w:r>
      <w:r>
        <w:rPr>
          <w:sz w:val="28"/>
          <w:szCs w:val="28"/>
          <w:lang w:val="kk-KZ"/>
        </w:rPr>
        <w:t>бірімен байланыста қарастыру арқылы анықтауға болады деп есептейді. Халық</w:t>
      </w:r>
      <w:r w:rsidRPr="00E6490A">
        <w:rPr>
          <w:sz w:val="28"/>
          <w:szCs w:val="28"/>
          <w:lang w:val="kk-KZ"/>
        </w:rPr>
        <w:t xml:space="preserve"> – «</w:t>
      </w:r>
      <w:r>
        <w:rPr>
          <w:sz w:val="28"/>
          <w:szCs w:val="28"/>
          <w:lang w:val="kk-KZ"/>
        </w:rPr>
        <w:t>ол жеке тұлға тәрізді біртұтас органикалық тіршілік иесі</w:t>
      </w:r>
      <w:r w:rsidRPr="00E6490A">
        <w:rPr>
          <w:sz w:val="28"/>
          <w:szCs w:val="28"/>
          <w:lang w:val="kk-KZ"/>
        </w:rPr>
        <w:t>.</w:t>
      </w:r>
      <w:r>
        <w:rPr>
          <w:sz w:val="28"/>
          <w:szCs w:val="28"/>
          <w:lang w:val="kk-KZ"/>
        </w:rPr>
        <w:t xml:space="preserve"> Оның жекеленген тұстарын, салттарын, түсініктерін зерттеп бастап, сол жерде тоқтасаңыз ешнәрсе білмейсіз. Олардың бір</w:t>
      </w:r>
      <w:r w:rsidRPr="00B12F1E">
        <w:rPr>
          <w:sz w:val="28"/>
          <w:szCs w:val="28"/>
          <w:lang w:val="kk-KZ"/>
        </w:rPr>
        <w:t>-</w:t>
      </w:r>
      <w:r>
        <w:rPr>
          <w:sz w:val="28"/>
          <w:szCs w:val="28"/>
          <w:lang w:val="kk-KZ"/>
        </w:rPr>
        <w:t>бірімен байланысын және тұтас ұлттық ағзаға қатынасын көре біліңіз, сонда бір халықтың екінші халықтан ерекшелігін байқайсыз</w:t>
      </w:r>
      <w:r w:rsidRPr="00B12F1E">
        <w:rPr>
          <w:sz w:val="28"/>
          <w:szCs w:val="28"/>
          <w:lang w:val="kk-KZ"/>
        </w:rPr>
        <w:t>».</w:t>
      </w:r>
      <w:r w:rsidRPr="00BA0539">
        <w:rPr>
          <w:rStyle w:val="ae"/>
          <w:sz w:val="28"/>
          <w:szCs w:val="28"/>
        </w:rPr>
        <w:footnoteReference w:id="10"/>
      </w:r>
    </w:p>
    <w:p w:rsidR="00580024" w:rsidRPr="000A4A16" w:rsidRDefault="00580024" w:rsidP="00580024">
      <w:pPr>
        <w:spacing w:after="0"/>
        <w:jc w:val="both"/>
        <w:rPr>
          <w:sz w:val="28"/>
          <w:szCs w:val="28"/>
          <w:lang w:val="kk-KZ"/>
        </w:rPr>
      </w:pPr>
      <w:r w:rsidRPr="00B12F1E">
        <w:rPr>
          <w:sz w:val="28"/>
          <w:szCs w:val="28"/>
          <w:lang w:val="kk-KZ"/>
        </w:rPr>
        <w:tab/>
      </w:r>
      <w:r>
        <w:rPr>
          <w:sz w:val="28"/>
          <w:szCs w:val="28"/>
          <w:lang w:val="kk-KZ"/>
        </w:rPr>
        <w:t xml:space="preserve">  Ресейде алғаш рет этникалық психология мәселелерімен </w:t>
      </w:r>
      <w:r w:rsidRPr="00BA0539">
        <w:rPr>
          <w:sz w:val="28"/>
          <w:szCs w:val="28"/>
        </w:rPr>
        <w:t>Г. Г. Шпет</w:t>
      </w:r>
      <w:r>
        <w:rPr>
          <w:sz w:val="28"/>
          <w:szCs w:val="28"/>
          <w:lang w:val="kk-KZ"/>
        </w:rPr>
        <w:t xml:space="preserve"> айналыса бастады. Оның пікірінше, этникалық</w:t>
      </w:r>
      <w:r w:rsidRPr="000A4A16">
        <w:rPr>
          <w:sz w:val="28"/>
          <w:szCs w:val="28"/>
          <w:lang w:val="kk-KZ"/>
        </w:rPr>
        <w:t xml:space="preserve"> психология –</w:t>
      </w:r>
      <w:r>
        <w:rPr>
          <w:sz w:val="28"/>
          <w:szCs w:val="28"/>
          <w:lang w:val="kk-KZ"/>
        </w:rPr>
        <w:t xml:space="preserve"> сипаттамалық </w:t>
      </w:r>
      <w:r w:rsidRPr="000A4A16">
        <w:rPr>
          <w:sz w:val="28"/>
          <w:szCs w:val="28"/>
          <w:lang w:val="kk-KZ"/>
        </w:rPr>
        <w:t xml:space="preserve"> </w:t>
      </w:r>
      <w:r>
        <w:rPr>
          <w:sz w:val="28"/>
          <w:szCs w:val="28"/>
          <w:lang w:val="kk-KZ"/>
        </w:rPr>
        <w:t>ғылым</w:t>
      </w:r>
      <w:r w:rsidRPr="000A4A16">
        <w:rPr>
          <w:sz w:val="28"/>
          <w:szCs w:val="28"/>
          <w:lang w:val="kk-KZ"/>
        </w:rPr>
        <w:t xml:space="preserve">. </w:t>
      </w:r>
      <w:r>
        <w:rPr>
          <w:sz w:val="28"/>
          <w:szCs w:val="28"/>
          <w:lang w:val="kk-KZ"/>
        </w:rPr>
        <w:t>Бұл сипаттамалардың пәні  қарапайым ұжымдық көңіл</w:t>
      </w:r>
      <w:r w:rsidRPr="000A4A16">
        <w:rPr>
          <w:sz w:val="28"/>
          <w:szCs w:val="28"/>
          <w:lang w:val="kk-KZ"/>
        </w:rPr>
        <w:t>-</w:t>
      </w:r>
      <w:r>
        <w:rPr>
          <w:sz w:val="28"/>
          <w:szCs w:val="28"/>
          <w:lang w:val="kk-KZ"/>
        </w:rPr>
        <w:t>күйлер (</w:t>
      </w:r>
      <w:r w:rsidRPr="000A4A16">
        <w:rPr>
          <w:sz w:val="28"/>
          <w:szCs w:val="28"/>
          <w:lang w:val="kk-KZ"/>
        </w:rPr>
        <w:t>переживания</w:t>
      </w:r>
      <w:r>
        <w:rPr>
          <w:b/>
          <w:sz w:val="28"/>
          <w:szCs w:val="28"/>
          <w:lang w:val="kk-KZ"/>
        </w:rPr>
        <w:t>)</w:t>
      </w:r>
      <w:r w:rsidRPr="000A4A16">
        <w:rPr>
          <w:sz w:val="28"/>
          <w:szCs w:val="28"/>
          <w:lang w:val="kk-KZ"/>
        </w:rPr>
        <w:t>.</w:t>
      </w:r>
      <w:r>
        <w:rPr>
          <w:sz w:val="28"/>
          <w:szCs w:val="28"/>
          <w:lang w:val="kk-KZ"/>
        </w:rPr>
        <w:t xml:space="preserve"> Тіл, миф, көзқарас, ғылым, дін сияқты қоғамдық құбылыстар халықтарда сәйкесінше көңіл</w:t>
      </w:r>
      <w:r w:rsidRPr="004B7E0A">
        <w:rPr>
          <w:sz w:val="28"/>
          <w:szCs w:val="28"/>
          <w:lang w:val="kk-KZ"/>
        </w:rPr>
        <w:t>-</w:t>
      </w:r>
      <w:r>
        <w:rPr>
          <w:sz w:val="28"/>
          <w:szCs w:val="28"/>
          <w:lang w:val="kk-KZ"/>
        </w:rPr>
        <w:t xml:space="preserve">күйлерді туындатады. Сонымен қатар оның өкілдері алуан түрлі және дара болып келгенімен де олардың реакцияларында ортақ нәрсе табуға болады. Бұл жағдайда барлық </w:t>
      </w:r>
      <w:r>
        <w:rPr>
          <w:sz w:val="28"/>
          <w:szCs w:val="28"/>
          <w:lang w:val="kk-KZ"/>
        </w:rPr>
        <w:lastRenderedPageBreak/>
        <w:t xml:space="preserve">индивидтерге тән ортақ нәрсе ол </w:t>
      </w:r>
      <w:r w:rsidRPr="000A4A16">
        <w:rPr>
          <w:sz w:val="28"/>
          <w:szCs w:val="28"/>
          <w:lang w:val="kk-KZ"/>
        </w:rPr>
        <w:t>-</w:t>
      </w:r>
      <w:r>
        <w:rPr>
          <w:sz w:val="28"/>
          <w:szCs w:val="28"/>
          <w:lang w:val="kk-KZ"/>
        </w:rPr>
        <w:t xml:space="preserve"> белгілі бір «тип»</w:t>
      </w:r>
      <w:r w:rsidRPr="000A4A16">
        <w:rPr>
          <w:sz w:val="28"/>
          <w:szCs w:val="28"/>
          <w:lang w:val="kk-KZ"/>
        </w:rPr>
        <w:t xml:space="preserve">. Шпет </w:t>
      </w:r>
      <w:r>
        <w:rPr>
          <w:sz w:val="28"/>
          <w:szCs w:val="28"/>
          <w:lang w:val="kk-KZ"/>
        </w:rPr>
        <w:t>пікірінше</w:t>
      </w:r>
      <w:r w:rsidRPr="000A4A16">
        <w:rPr>
          <w:sz w:val="28"/>
          <w:szCs w:val="28"/>
          <w:lang w:val="kk-KZ"/>
        </w:rPr>
        <w:t>,</w:t>
      </w:r>
      <w:r>
        <w:rPr>
          <w:sz w:val="28"/>
          <w:szCs w:val="28"/>
          <w:lang w:val="kk-KZ"/>
        </w:rPr>
        <w:t xml:space="preserve"> психологиялық </w:t>
      </w:r>
      <w:r w:rsidRPr="000A4A16">
        <w:rPr>
          <w:sz w:val="28"/>
          <w:szCs w:val="28"/>
          <w:lang w:val="kk-KZ"/>
        </w:rPr>
        <w:t xml:space="preserve">этнография </w:t>
      </w:r>
      <w:r>
        <w:rPr>
          <w:sz w:val="28"/>
          <w:szCs w:val="28"/>
          <w:lang w:val="kk-KZ"/>
        </w:rPr>
        <w:t>этнологиядан қоғамдық құбылыстардың классификациясын</w:t>
      </w:r>
      <w:r w:rsidRPr="000A4A16">
        <w:rPr>
          <w:sz w:val="28"/>
          <w:szCs w:val="28"/>
          <w:lang w:val="kk-KZ"/>
        </w:rPr>
        <w:t xml:space="preserve"> </w:t>
      </w:r>
      <w:r>
        <w:rPr>
          <w:sz w:val="28"/>
          <w:szCs w:val="28"/>
          <w:lang w:val="kk-KZ"/>
        </w:rPr>
        <w:t>қолдана отырып</w:t>
      </w:r>
      <w:r w:rsidRPr="000A4A16">
        <w:rPr>
          <w:sz w:val="28"/>
          <w:szCs w:val="28"/>
          <w:lang w:val="kk-KZ"/>
        </w:rPr>
        <w:t>: «</w:t>
      </w:r>
      <w:r>
        <w:rPr>
          <w:sz w:val="28"/>
          <w:szCs w:val="28"/>
          <w:lang w:val="kk-KZ"/>
        </w:rPr>
        <w:t>Халық осы дәуірде белгілі бір оқиғаны қалай қабылдайды</w:t>
      </w:r>
      <w:r w:rsidRPr="000A4A16">
        <w:rPr>
          <w:sz w:val="28"/>
          <w:szCs w:val="28"/>
          <w:lang w:val="kk-KZ"/>
        </w:rPr>
        <w:t xml:space="preserve">? </w:t>
      </w:r>
      <w:r>
        <w:rPr>
          <w:sz w:val="28"/>
          <w:szCs w:val="28"/>
          <w:lang w:val="kk-KZ"/>
        </w:rPr>
        <w:t>Ол нені ұнатады</w:t>
      </w:r>
      <w:r w:rsidRPr="000A4A16">
        <w:rPr>
          <w:sz w:val="28"/>
          <w:szCs w:val="28"/>
          <w:lang w:val="kk-KZ"/>
        </w:rPr>
        <w:t xml:space="preserve">, </w:t>
      </w:r>
      <w:r>
        <w:rPr>
          <w:sz w:val="28"/>
          <w:szCs w:val="28"/>
          <w:lang w:val="kk-KZ"/>
        </w:rPr>
        <w:t>неден қорқады</w:t>
      </w:r>
      <w:r w:rsidRPr="000A4A16">
        <w:rPr>
          <w:sz w:val="28"/>
          <w:szCs w:val="28"/>
          <w:lang w:val="kk-KZ"/>
        </w:rPr>
        <w:t xml:space="preserve">, </w:t>
      </w:r>
      <w:r>
        <w:rPr>
          <w:sz w:val="28"/>
          <w:szCs w:val="28"/>
          <w:lang w:val="kk-KZ"/>
        </w:rPr>
        <w:t>неге табынады</w:t>
      </w:r>
      <w:r w:rsidRPr="000A4A16">
        <w:rPr>
          <w:sz w:val="28"/>
          <w:szCs w:val="28"/>
          <w:lang w:val="kk-KZ"/>
        </w:rPr>
        <w:t>?»</w:t>
      </w:r>
      <w:r w:rsidRPr="00BA0539">
        <w:rPr>
          <w:rStyle w:val="ae"/>
          <w:sz w:val="28"/>
          <w:szCs w:val="28"/>
        </w:rPr>
        <w:footnoteReference w:id="11"/>
      </w:r>
      <w:r>
        <w:rPr>
          <w:sz w:val="28"/>
          <w:szCs w:val="28"/>
          <w:lang w:val="kk-KZ"/>
        </w:rPr>
        <w:t xml:space="preserve"> деген сұрақтарға жауап беруі керек. </w:t>
      </w:r>
    </w:p>
    <w:p w:rsidR="00580024" w:rsidRPr="00D94B12" w:rsidRDefault="00580024" w:rsidP="00580024">
      <w:pPr>
        <w:spacing w:after="0"/>
        <w:ind w:firstLine="567"/>
        <w:jc w:val="both"/>
        <w:rPr>
          <w:sz w:val="28"/>
          <w:szCs w:val="28"/>
          <w:lang w:val="kk-KZ"/>
        </w:rPr>
      </w:pPr>
      <w:r>
        <w:rPr>
          <w:sz w:val="28"/>
          <w:szCs w:val="28"/>
          <w:lang w:val="kk-KZ"/>
        </w:rPr>
        <w:t xml:space="preserve">Көптеген зерттеушілер тілді этнопсихологиялық ерекшеліктердің негізі деп оның ролін абсолюттендіріп жіберді. Тіл мағынасының гиперболизациясына қарсы шыққан және этнопсихология пәнін мүлде өзгеше қырдан көрген </w:t>
      </w:r>
      <w:r w:rsidRPr="00D94B12">
        <w:rPr>
          <w:sz w:val="28"/>
          <w:szCs w:val="28"/>
          <w:lang w:val="kk-KZ"/>
        </w:rPr>
        <w:t xml:space="preserve">В. </w:t>
      </w:r>
      <w:r>
        <w:rPr>
          <w:sz w:val="28"/>
          <w:szCs w:val="28"/>
          <w:lang w:val="kk-KZ"/>
        </w:rPr>
        <w:t xml:space="preserve">М. Бехтерев болды. Ол өзінің алдындағы ғалымдардың зерттеу пәні мен түсініктік аппаратын, </w:t>
      </w:r>
      <w:r w:rsidRPr="00D94B12">
        <w:rPr>
          <w:sz w:val="28"/>
          <w:szCs w:val="28"/>
          <w:lang w:val="kk-KZ"/>
        </w:rPr>
        <w:t xml:space="preserve"> </w:t>
      </w:r>
      <w:r>
        <w:rPr>
          <w:sz w:val="28"/>
          <w:szCs w:val="28"/>
          <w:lang w:val="kk-KZ"/>
        </w:rPr>
        <w:t>«халық рухы», «халықтың сезімі» жөнінде айта отырып, субьективизмге жақын болғандарды  қатаң сынға алды. Орыс ғалымы кез</w:t>
      </w:r>
      <w:r w:rsidRPr="00D92B92">
        <w:rPr>
          <w:sz w:val="28"/>
          <w:szCs w:val="28"/>
          <w:lang w:val="kk-KZ"/>
        </w:rPr>
        <w:t>-</w:t>
      </w:r>
      <w:r>
        <w:rPr>
          <w:sz w:val="28"/>
          <w:szCs w:val="28"/>
          <w:lang w:val="kk-KZ"/>
        </w:rPr>
        <w:t>келген халықтың биологиялық жолмен берілетін өзіндік темпераменті мен ақыл</w:t>
      </w:r>
      <w:r w:rsidRPr="00D92B92">
        <w:rPr>
          <w:sz w:val="28"/>
          <w:szCs w:val="28"/>
          <w:lang w:val="kk-KZ"/>
        </w:rPr>
        <w:t>-</w:t>
      </w:r>
      <w:r>
        <w:rPr>
          <w:sz w:val="28"/>
          <w:szCs w:val="28"/>
          <w:lang w:val="kk-KZ"/>
        </w:rPr>
        <w:t xml:space="preserve">ой дамуының ерекшеліктері бар деп есептеді. Ал халықты сипаттайтын қалған қасиеттер олардың жалпы қоғамдық құрылымына байланысты және негізінде өзгеріп отырады. </w:t>
      </w:r>
    </w:p>
    <w:p w:rsidR="00580024" w:rsidRPr="00E91C82" w:rsidRDefault="00580024" w:rsidP="00580024">
      <w:pPr>
        <w:spacing w:after="0"/>
        <w:ind w:firstLine="567"/>
        <w:jc w:val="both"/>
        <w:rPr>
          <w:sz w:val="28"/>
          <w:szCs w:val="28"/>
          <w:lang w:val="kk-KZ"/>
        </w:rPr>
      </w:pPr>
      <w:r w:rsidRPr="00D94B12">
        <w:rPr>
          <w:sz w:val="28"/>
          <w:szCs w:val="28"/>
          <w:lang w:val="kk-KZ"/>
        </w:rPr>
        <w:t xml:space="preserve">20 </w:t>
      </w:r>
      <w:r>
        <w:rPr>
          <w:sz w:val="28"/>
          <w:szCs w:val="28"/>
          <w:lang w:val="kk-KZ"/>
        </w:rPr>
        <w:t xml:space="preserve">ғасырдың </w:t>
      </w:r>
      <w:r w:rsidRPr="00D94B12">
        <w:rPr>
          <w:sz w:val="28"/>
          <w:szCs w:val="28"/>
          <w:lang w:val="kk-KZ"/>
        </w:rPr>
        <w:t xml:space="preserve"> 20 </w:t>
      </w:r>
      <w:r>
        <w:rPr>
          <w:sz w:val="28"/>
          <w:szCs w:val="28"/>
          <w:lang w:val="kk-KZ"/>
        </w:rPr>
        <w:t>жылдары этникалық психологияның мәселелері мәдени</w:t>
      </w:r>
      <w:r w:rsidRPr="00D94B12">
        <w:rPr>
          <w:sz w:val="28"/>
          <w:szCs w:val="28"/>
          <w:lang w:val="kk-KZ"/>
        </w:rPr>
        <w:t>-</w:t>
      </w:r>
      <w:r>
        <w:rPr>
          <w:sz w:val="28"/>
          <w:szCs w:val="28"/>
          <w:lang w:val="kk-KZ"/>
        </w:rPr>
        <w:t xml:space="preserve">тарихи мектептің назарына іліге бастайды. Аталмыш мектептің негізінде танымал ғалым </w:t>
      </w:r>
      <w:r w:rsidRPr="00D94B12">
        <w:rPr>
          <w:sz w:val="28"/>
          <w:szCs w:val="28"/>
          <w:lang w:val="kk-KZ"/>
        </w:rPr>
        <w:t xml:space="preserve">Л. </w:t>
      </w:r>
      <w:r w:rsidRPr="00D92B92">
        <w:rPr>
          <w:sz w:val="28"/>
          <w:szCs w:val="28"/>
          <w:lang w:val="kk-KZ"/>
        </w:rPr>
        <w:t xml:space="preserve">В. Выготский </w:t>
      </w:r>
      <w:r>
        <w:rPr>
          <w:sz w:val="28"/>
          <w:szCs w:val="28"/>
          <w:lang w:val="kk-KZ"/>
        </w:rPr>
        <w:t>тұрды. Мәдени</w:t>
      </w:r>
      <w:r w:rsidRPr="00D92B92">
        <w:rPr>
          <w:sz w:val="28"/>
          <w:szCs w:val="28"/>
          <w:lang w:val="kk-KZ"/>
        </w:rPr>
        <w:t>-</w:t>
      </w:r>
      <w:r>
        <w:rPr>
          <w:sz w:val="28"/>
          <w:szCs w:val="28"/>
          <w:lang w:val="kk-KZ"/>
        </w:rPr>
        <w:t>тарихи концепцияға сәйкес Ресейде  ұлттық қауымдастықтардың психологиясы бойынша ғылыми</w:t>
      </w:r>
      <w:r w:rsidRPr="00D92B92">
        <w:rPr>
          <w:sz w:val="28"/>
          <w:szCs w:val="28"/>
          <w:lang w:val="kk-KZ"/>
        </w:rPr>
        <w:t>-</w:t>
      </w:r>
      <w:r>
        <w:rPr>
          <w:sz w:val="28"/>
          <w:szCs w:val="28"/>
          <w:lang w:val="kk-KZ"/>
        </w:rPr>
        <w:t>жұмыстың бағдарламасы жасалды. Оның мақсаты</w:t>
      </w:r>
      <w:r w:rsidRPr="00E91C82">
        <w:rPr>
          <w:sz w:val="28"/>
          <w:szCs w:val="28"/>
          <w:lang w:val="kk-KZ"/>
        </w:rPr>
        <w:t>-</w:t>
      </w:r>
      <w:r>
        <w:rPr>
          <w:sz w:val="28"/>
          <w:szCs w:val="28"/>
          <w:lang w:val="kk-KZ"/>
        </w:rPr>
        <w:t xml:space="preserve"> психикалық үрдістердің этникалық ерекшелігін білдіретін ұлттық ортаны, оның құрылымын, </w:t>
      </w:r>
      <w:r w:rsidRPr="00E91C82">
        <w:rPr>
          <w:sz w:val="28"/>
          <w:szCs w:val="28"/>
          <w:lang w:val="kk-KZ"/>
        </w:rPr>
        <w:t xml:space="preserve"> </w:t>
      </w:r>
      <w:r>
        <w:rPr>
          <w:sz w:val="28"/>
          <w:szCs w:val="28"/>
          <w:lang w:val="kk-KZ"/>
        </w:rPr>
        <w:t xml:space="preserve">динамикасын зерттеу болып табылады. Өкінішке орай, бұл экспедицияның материалдары тек қырық жылдан кейін ғана жарияланды. өткен ғасырдың </w:t>
      </w:r>
      <w:r w:rsidRPr="00E91C82">
        <w:rPr>
          <w:sz w:val="28"/>
          <w:szCs w:val="28"/>
          <w:lang w:val="kk-KZ"/>
        </w:rPr>
        <w:t>30</w:t>
      </w:r>
      <w:r>
        <w:rPr>
          <w:sz w:val="28"/>
          <w:szCs w:val="28"/>
          <w:lang w:val="kk-KZ"/>
        </w:rPr>
        <w:t xml:space="preserve">жылдарынан бастап Ресейде этнопсихология мүлде болған жоқ, оның жандауы тек сексенінші жылдардың соңында ғана басталды. </w:t>
      </w:r>
    </w:p>
    <w:p w:rsidR="00580024" w:rsidRPr="00E91C82" w:rsidRDefault="00580024" w:rsidP="00580024">
      <w:pPr>
        <w:spacing w:after="0"/>
        <w:ind w:firstLine="576"/>
        <w:jc w:val="both"/>
        <w:rPr>
          <w:b/>
          <w:bCs/>
          <w:sz w:val="28"/>
          <w:szCs w:val="28"/>
          <w:lang w:val="kk-KZ"/>
        </w:rPr>
      </w:pPr>
    </w:p>
    <w:p w:rsidR="00580024" w:rsidRPr="00E91C82" w:rsidRDefault="00580024" w:rsidP="00580024">
      <w:pPr>
        <w:spacing w:after="0"/>
        <w:jc w:val="center"/>
        <w:rPr>
          <w:b/>
          <w:bCs/>
          <w:sz w:val="28"/>
          <w:szCs w:val="28"/>
          <w:lang w:val="kk-KZ"/>
        </w:rPr>
      </w:pPr>
      <w:r>
        <w:rPr>
          <w:b/>
          <w:bCs/>
          <w:sz w:val="28"/>
          <w:szCs w:val="28"/>
          <w:lang w:val="kk-KZ"/>
        </w:rPr>
        <w:t>Бақылау және өзін</w:t>
      </w:r>
      <w:r w:rsidRPr="00E91C82">
        <w:rPr>
          <w:b/>
          <w:bCs/>
          <w:sz w:val="28"/>
          <w:szCs w:val="28"/>
          <w:lang w:val="kk-KZ"/>
        </w:rPr>
        <w:t>-</w:t>
      </w:r>
      <w:r>
        <w:rPr>
          <w:b/>
          <w:bCs/>
          <w:sz w:val="28"/>
          <w:szCs w:val="28"/>
          <w:lang w:val="kk-KZ"/>
        </w:rPr>
        <w:t>өзі тексеруге арналған сұрақтар</w:t>
      </w:r>
    </w:p>
    <w:p w:rsidR="00580024" w:rsidRPr="00BA0539" w:rsidRDefault="00580024" w:rsidP="0037102C">
      <w:pPr>
        <w:numPr>
          <w:ilvl w:val="3"/>
          <w:numId w:val="12"/>
        </w:numPr>
        <w:tabs>
          <w:tab w:val="clear" w:pos="3024"/>
          <w:tab w:val="num" w:pos="0"/>
        </w:tabs>
        <w:autoSpaceDE w:val="0"/>
        <w:autoSpaceDN w:val="0"/>
        <w:spacing w:after="0" w:line="240" w:lineRule="auto"/>
        <w:ind w:left="0" w:firstLine="552"/>
        <w:jc w:val="both"/>
        <w:rPr>
          <w:sz w:val="28"/>
          <w:szCs w:val="28"/>
        </w:rPr>
      </w:pPr>
      <w:r>
        <w:rPr>
          <w:sz w:val="28"/>
          <w:szCs w:val="28"/>
          <w:lang w:val="kk-KZ"/>
        </w:rPr>
        <w:t>Психоаналитикалық теорияның мәні</w:t>
      </w:r>
      <w:r w:rsidRPr="00BA0539">
        <w:rPr>
          <w:sz w:val="28"/>
          <w:szCs w:val="28"/>
        </w:rPr>
        <w:t xml:space="preserve">. </w:t>
      </w:r>
    </w:p>
    <w:p w:rsidR="00580024" w:rsidRPr="00BA0539" w:rsidRDefault="00580024" w:rsidP="0037102C">
      <w:pPr>
        <w:numPr>
          <w:ilvl w:val="3"/>
          <w:numId w:val="12"/>
        </w:numPr>
        <w:tabs>
          <w:tab w:val="clear" w:pos="3024"/>
          <w:tab w:val="num" w:pos="0"/>
        </w:tabs>
        <w:autoSpaceDE w:val="0"/>
        <w:autoSpaceDN w:val="0"/>
        <w:spacing w:after="0" w:line="240" w:lineRule="auto"/>
        <w:ind w:left="0" w:firstLine="552"/>
        <w:jc w:val="both"/>
        <w:rPr>
          <w:sz w:val="28"/>
          <w:szCs w:val="28"/>
        </w:rPr>
      </w:pPr>
      <w:r>
        <w:rPr>
          <w:sz w:val="28"/>
          <w:szCs w:val="28"/>
        </w:rPr>
        <w:t>З. Фрейд</w:t>
      </w:r>
      <w:r>
        <w:rPr>
          <w:sz w:val="28"/>
          <w:szCs w:val="28"/>
          <w:lang w:val="kk-KZ"/>
        </w:rPr>
        <w:t xml:space="preserve"> психоанализіндегі мәдениет</w:t>
      </w:r>
      <w:r w:rsidRPr="00BA0539">
        <w:rPr>
          <w:sz w:val="28"/>
          <w:szCs w:val="28"/>
        </w:rPr>
        <w:t>.</w:t>
      </w:r>
    </w:p>
    <w:p w:rsidR="00580024" w:rsidRPr="00BA0539" w:rsidRDefault="00580024" w:rsidP="0037102C">
      <w:pPr>
        <w:numPr>
          <w:ilvl w:val="3"/>
          <w:numId w:val="12"/>
        </w:numPr>
        <w:tabs>
          <w:tab w:val="clear" w:pos="3024"/>
          <w:tab w:val="num" w:pos="0"/>
        </w:tabs>
        <w:autoSpaceDE w:val="0"/>
        <w:autoSpaceDN w:val="0"/>
        <w:spacing w:after="0" w:line="240" w:lineRule="auto"/>
        <w:ind w:left="0" w:firstLine="552"/>
        <w:jc w:val="both"/>
        <w:rPr>
          <w:sz w:val="28"/>
          <w:szCs w:val="28"/>
        </w:rPr>
      </w:pPr>
      <w:r>
        <w:rPr>
          <w:sz w:val="28"/>
          <w:szCs w:val="28"/>
        </w:rPr>
        <w:t>К. Юнг</w:t>
      </w:r>
      <w:r>
        <w:rPr>
          <w:sz w:val="28"/>
          <w:szCs w:val="28"/>
          <w:lang w:val="kk-KZ"/>
        </w:rPr>
        <w:t>тың мәдениет концепциясы</w:t>
      </w:r>
      <w:r w:rsidRPr="00BA0539">
        <w:rPr>
          <w:sz w:val="28"/>
          <w:szCs w:val="28"/>
        </w:rPr>
        <w:t>.</w:t>
      </w:r>
    </w:p>
    <w:p w:rsidR="00580024" w:rsidRPr="00BA0539" w:rsidRDefault="00580024" w:rsidP="0037102C">
      <w:pPr>
        <w:numPr>
          <w:ilvl w:val="3"/>
          <w:numId w:val="12"/>
        </w:numPr>
        <w:tabs>
          <w:tab w:val="clear" w:pos="3024"/>
          <w:tab w:val="num" w:pos="0"/>
        </w:tabs>
        <w:autoSpaceDE w:val="0"/>
        <w:autoSpaceDN w:val="0"/>
        <w:spacing w:after="0" w:line="240" w:lineRule="auto"/>
        <w:ind w:left="0" w:firstLine="552"/>
        <w:jc w:val="both"/>
        <w:rPr>
          <w:sz w:val="28"/>
          <w:szCs w:val="28"/>
        </w:rPr>
      </w:pPr>
      <w:r w:rsidRPr="00BA0539">
        <w:rPr>
          <w:sz w:val="28"/>
          <w:szCs w:val="28"/>
        </w:rPr>
        <w:t xml:space="preserve"> «</w:t>
      </w:r>
      <w:r>
        <w:rPr>
          <w:sz w:val="28"/>
          <w:szCs w:val="28"/>
          <w:lang w:val="kk-KZ"/>
        </w:rPr>
        <w:t>Мәдени</w:t>
      </w:r>
      <w:r w:rsidRPr="00BA0539">
        <w:rPr>
          <w:sz w:val="28"/>
          <w:szCs w:val="28"/>
        </w:rPr>
        <w:t xml:space="preserve"> архетип»</w:t>
      </w:r>
      <w:r>
        <w:rPr>
          <w:sz w:val="28"/>
          <w:szCs w:val="28"/>
          <w:lang w:val="kk-KZ"/>
        </w:rPr>
        <w:t xml:space="preserve"> дегеніміз не</w:t>
      </w:r>
      <w:r w:rsidRPr="00BA0539">
        <w:rPr>
          <w:sz w:val="28"/>
          <w:szCs w:val="28"/>
        </w:rPr>
        <w:t>?</w:t>
      </w:r>
    </w:p>
    <w:p w:rsidR="00580024" w:rsidRPr="00BA0539" w:rsidRDefault="00580024" w:rsidP="0037102C">
      <w:pPr>
        <w:numPr>
          <w:ilvl w:val="3"/>
          <w:numId w:val="12"/>
        </w:numPr>
        <w:tabs>
          <w:tab w:val="clear" w:pos="3024"/>
          <w:tab w:val="num" w:pos="0"/>
        </w:tabs>
        <w:autoSpaceDE w:val="0"/>
        <w:autoSpaceDN w:val="0"/>
        <w:spacing w:after="0" w:line="240" w:lineRule="auto"/>
        <w:ind w:left="0" w:firstLine="552"/>
        <w:jc w:val="both"/>
        <w:rPr>
          <w:sz w:val="28"/>
          <w:szCs w:val="28"/>
        </w:rPr>
      </w:pPr>
      <w:r>
        <w:rPr>
          <w:sz w:val="28"/>
          <w:szCs w:val="28"/>
          <w:lang w:val="kk-KZ"/>
        </w:rPr>
        <w:t>Н</w:t>
      </w:r>
      <w:r w:rsidRPr="00BA0539">
        <w:rPr>
          <w:sz w:val="28"/>
          <w:szCs w:val="28"/>
        </w:rPr>
        <w:t>еофрейдизм</w:t>
      </w:r>
      <w:r>
        <w:rPr>
          <w:sz w:val="28"/>
          <w:szCs w:val="28"/>
          <w:lang w:val="kk-KZ"/>
        </w:rPr>
        <w:t>нің негізгі иджеялары</w:t>
      </w:r>
      <w:r w:rsidRPr="00BA0539">
        <w:rPr>
          <w:sz w:val="28"/>
          <w:szCs w:val="28"/>
        </w:rPr>
        <w:t>.</w:t>
      </w:r>
    </w:p>
    <w:p w:rsidR="00580024" w:rsidRPr="00BA0539" w:rsidRDefault="00580024" w:rsidP="0037102C">
      <w:pPr>
        <w:numPr>
          <w:ilvl w:val="3"/>
          <w:numId w:val="12"/>
        </w:numPr>
        <w:tabs>
          <w:tab w:val="clear" w:pos="3024"/>
          <w:tab w:val="num" w:pos="0"/>
        </w:tabs>
        <w:autoSpaceDE w:val="0"/>
        <w:autoSpaceDN w:val="0"/>
        <w:spacing w:after="0" w:line="240" w:lineRule="auto"/>
        <w:ind w:left="0" w:firstLine="552"/>
        <w:jc w:val="both"/>
        <w:rPr>
          <w:sz w:val="28"/>
          <w:szCs w:val="28"/>
        </w:rPr>
      </w:pPr>
      <w:r>
        <w:rPr>
          <w:sz w:val="28"/>
          <w:szCs w:val="28"/>
          <w:lang w:val="kk-KZ"/>
        </w:rPr>
        <w:t>Қазіргі батыстық психологиялық антропологияның концептуалды ұстанымдары</w:t>
      </w:r>
      <w:r w:rsidRPr="00BA0539">
        <w:rPr>
          <w:sz w:val="28"/>
          <w:szCs w:val="28"/>
        </w:rPr>
        <w:t>.</w:t>
      </w:r>
    </w:p>
    <w:p w:rsidR="00580024" w:rsidRPr="00BA0539" w:rsidRDefault="00580024" w:rsidP="0037102C">
      <w:pPr>
        <w:numPr>
          <w:ilvl w:val="3"/>
          <w:numId w:val="12"/>
        </w:numPr>
        <w:tabs>
          <w:tab w:val="clear" w:pos="3024"/>
          <w:tab w:val="num" w:pos="0"/>
        </w:tabs>
        <w:autoSpaceDE w:val="0"/>
        <w:autoSpaceDN w:val="0"/>
        <w:spacing w:after="0" w:line="240" w:lineRule="auto"/>
        <w:ind w:left="0" w:firstLine="552"/>
        <w:jc w:val="both"/>
        <w:rPr>
          <w:sz w:val="28"/>
          <w:szCs w:val="28"/>
        </w:rPr>
      </w:pPr>
      <w:r w:rsidRPr="00BA0539">
        <w:rPr>
          <w:sz w:val="28"/>
          <w:szCs w:val="28"/>
        </w:rPr>
        <w:lastRenderedPageBreak/>
        <w:t xml:space="preserve"> «</w:t>
      </w:r>
      <w:r>
        <w:rPr>
          <w:sz w:val="28"/>
          <w:szCs w:val="28"/>
          <w:lang w:val="kk-KZ"/>
        </w:rPr>
        <w:t>Мәдениеттің таратушы моделінің</w:t>
      </w:r>
      <w:r w:rsidRPr="00BA0539">
        <w:rPr>
          <w:sz w:val="28"/>
          <w:szCs w:val="28"/>
        </w:rPr>
        <w:t>»</w:t>
      </w:r>
      <w:r>
        <w:rPr>
          <w:sz w:val="28"/>
          <w:szCs w:val="28"/>
          <w:lang w:val="kk-KZ"/>
        </w:rPr>
        <w:t xml:space="preserve"> мәні</w:t>
      </w:r>
      <w:r w:rsidRPr="00BA0539">
        <w:rPr>
          <w:sz w:val="28"/>
          <w:szCs w:val="28"/>
        </w:rPr>
        <w:t>.</w:t>
      </w:r>
    </w:p>
    <w:p w:rsidR="00580024" w:rsidRPr="00BA0539" w:rsidRDefault="00580024" w:rsidP="0037102C">
      <w:pPr>
        <w:numPr>
          <w:ilvl w:val="3"/>
          <w:numId w:val="12"/>
        </w:numPr>
        <w:tabs>
          <w:tab w:val="clear" w:pos="3024"/>
          <w:tab w:val="num" w:pos="0"/>
        </w:tabs>
        <w:autoSpaceDE w:val="0"/>
        <w:autoSpaceDN w:val="0"/>
        <w:spacing w:after="0" w:line="240" w:lineRule="auto"/>
        <w:ind w:left="0" w:firstLine="552"/>
        <w:jc w:val="both"/>
        <w:rPr>
          <w:sz w:val="28"/>
          <w:szCs w:val="28"/>
        </w:rPr>
      </w:pPr>
      <w:r>
        <w:rPr>
          <w:sz w:val="28"/>
          <w:szCs w:val="28"/>
          <w:lang w:val="kk-KZ"/>
        </w:rPr>
        <w:t>Ресейдегі этнопсихологияның даму ерекшеліктері</w:t>
      </w:r>
      <w:r w:rsidRPr="00BA0539">
        <w:rPr>
          <w:sz w:val="28"/>
          <w:szCs w:val="28"/>
        </w:rPr>
        <w:t>.</w:t>
      </w:r>
    </w:p>
    <w:p w:rsidR="00580024" w:rsidRPr="00BA0539" w:rsidRDefault="00580024" w:rsidP="00580024">
      <w:pPr>
        <w:spacing w:after="0"/>
        <w:jc w:val="both"/>
        <w:rPr>
          <w:sz w:val="28"/>
          <w:szCs w:val="28"/>
        </w:rPr>
      </w:pPr>
    </w:p>
    <w:p w:rsidR="00580024" w:rsidRPr="00BA0539" w:rsidRDefault="00580024" w:rsidP="00580024">
      <w:pPr>
        <w:spacing w:after="0"/>
        <w:ind w:firstLine="576"/>
        <w:jc w:val="both"/>
        <w:rPr>
          <w:b/>
          <w:bCs/>
          <w:sz w:val="28"/>
          <w:szCs w:val="28"/>
        </w:rPr>
      </w:pPr>
    </w:p>
    <w:p w:rsidR="00580024" w:rsidRPr="00BA0539" w:rsidRDefault="00580024" w:rsidP="00580024">
      <w:pPr>
        <w:spacing w:after="0"/>
        <w:ind w:firstLine="576"/>
        <w:jc w:val="both"/>
        <w:rPr>
          <w:b/>
          <w:bCs/>
          <w:sz w:val="28"/>
          <w:szCs w:val="28"/>
        </w:rPr>
      </w:pPr>
    </w:p>
    <w:p w:rsidR="0037102C" w:rsidRDefault="0037102C"/>
    <w:sectPr w:rsidR="00371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02C" w:rsidRDefault="0037102C" w:rsidP="00580024">
      <w:pPr>
        <w:spacing w:after="0" w:line="240" w:lineRule="auto"/>
      </w:pPr>
      <w:r>
        <w:separator/>
      </w:r>
    </w:p>
  </w:endnote>
  <w:endnote w:type="continuationSeparator" w:id="1">
    <w:p w:rsidR="0037102C" w:rsidRDefault="0037102C" w:rsidP="00580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02C" w:rsidRDefault="0037102C" w:rsidP="00580024">
      <w:pPr>
        <w:spacing w:after="0" w:line="240" w:lineRule="auto"/>
      </w:pPr>
      <w:r>
        <w:separator/>
      </w:r>
    </w:p>
  </w:footnote>
  <w:footnote w:type="continuationSeparator" w:id="1">
    <w:p w:rsidR="0037102C" w:rsidRDefault="0037102C" w:rsidP="00580024">
      <w:pPr>
        <w:spacing w:after="0" w:line="240" w:lineRule="auto"/>
      </w:pPr>
      <w:r>
        <w:continuationSeparator/>
      </w:r>
    </w:p>
  </w:footnote>
  <w:footnote w:id="2">
    <w:p w:rsidR="00580024" w:rsidRDefault="00580024" w:rsidP="00580024">
      <w:pPr>
        <w:pStyle w:val="af4"/>
      </w:pPr>
      <w:r>
        <w:rPr>
          <w:rStyle w:val="ae"/>
        </w:rPr>
        <w:footnoteRef/>
      </w:r>
      <w:r>
        <w:t xml:space="preserve"> </w:t>
      </w:r>
      <w:r w:rsidRPr="005F472A">
        <w:rPr>
          <w:sz w:val="24"/>
          <w:szCs w:val="24"/>
        </w:rPr>
        <w:t xml:space="preserve">Арутюнов С.А., Рыжакова С.И. </w:t>
      </w:r>
      <w:r>
        <w:rPr>
          <w:sz w:val="24"/>
          <w:szCs w:val="24"/>
        </w:rPr>
        <w:t>Культурная антропология. М., 2004. С.29.</w:t>
      </w:r>
    </w:p>
  </w:footnote>
  <w:footnote w:id="3">
    <w:p w:rsidR="00580024" w:rsidRDefault="00580024" w:rsidP="00580024">
      <w:pPr>
        <w:pStyle w:val="af4"/>
      </w:pPr>
      <w:r>
        <w:rPr>
          <w:rStyle w:val="ae"/>
        </w:rPr>
        <w:footnoteRef/>
      </w:r>
      <w:r>
        <w:t xml:space="preserve"> </w:t>
      </w:r>
      <w:r>
        <w:rPr>
          <w:sz w:val="24"/>
          <w:szCs w:val="24"/>
        </w:rPr>
        <w:t>Гердер</w:t>
      </w:r>
      <w:r w:rsidRPr="00C45E74">
        <w:rPr>
          <w:sz w:val="24"/>
          <w:szCs w:val="24"/>
        </w:rPr>
        <w:t xml:space="preserve"> </w:t>
      </w:r>
      <w:r>
        <w:rPr>
          <w:sz w:val="24"/>
          <w:szCs w:val="24"/>
        </w:rPr>
        <w:t>И. Г. Идеи к философии истории человечества. М., 1977. С. 39.</w:t>
      </w:r>
    </w:p>
  </w:footnote>
  <w:footnote w:id="4">
    <w:p w:rsidR="00580024" w:rsidRDefault="00580024" w:rsidP="00580024">
      <w:pPr>
        <w:pStyle w:val="af4"/>
      </w:pPr>
      <w:r>
        <w:rPr>
          <w:rStyle w:val="ae"/>
        </w:rPr>
        <w:footnoteRef/>
      </w:r>
      <w:r>
        <w:t xml:space="preserve"> </w:t>
      </w:r>
      <w:r w:rsidRPr="00A07EF3">
        <w:rPr>
          <w:sz w:val="24"/>
          <w:szCs w:val="24"/>
        </w:rPr>
        <w:t xml:space="preserve"> </w:t>
      </w:r>
      <w:r>
        <w:rPr>
          <w:sz w:val="24"/>
          <w:szCs w:val="24"/>
        </w:rPr>
        <w:t>См. Ионин Л. Г. Социология культуры. Учебное пособие. М.,1998. С.45-46.</w:t>
      </w:r>
    </w:p>
  </w:footnote>
  <w:footnote w:id="5">
    <w:p w:rsidR="00580024" w:rsidRPr="003D5950" w:rsidRDefault="00580024" w:rsidP="00580024">
      <w:pPr>
        <w:spacing w:after="0"/>
        <w:ind w:left="24"/>
        <w:jc w:val="both"/>
      </w:pPr>
      <w:r>
        <w:rPr>
          <w:rStyle w:val="ae"/>
        </w:rPr>
        <w:footnoteRef/>
      </w:r>
      <w:r>
        <w:t xml:space="preserve"> </w:t>
      </w:r>
      <w:r w:rsidRPr="003D5950">
        <w:t>Маркарян Э.</w:t>
      </w:r>
      <w:r>
        <w:t xml:space="preserve"> </w:t>
      </w:r>
      <w:r w:rsidRPr="003D5950">
        <w:t>С. Очерки теории культуры. М., 1983.</w:t>
      </w:r>
      <w:r>
        <w:t xml:space="preserve"> С.65.</w:t>
      </w:r>
    </w:p>
    <w:p w:rsidR="00580024" w:rsidRDefault="00580024" w:rsidP="00580024">
      <w:pPr>
        <w:spacing w:after="0"/>
        <w:ind w:left="24"/>
        <w:jc w:val="both"/>
      </w:pPr>
    </w:p>
  </w:footnote>
  <w:footnote w:id="6">
    <w:p w:rsidR="00580024" w:rsidRDefault="00580024" w:rsidP="00580024">
      <w:pPr>
        <w:pStyle w:val="af4"/>
      </w:pPr>
      <w:r>
        <w:rPr>
          <w:rStyle w:val="ae"/>
        </w:rPr>
        <w:footnoteRef/>
      </w:r>
      <w:r>
        <w:t xml:space="preserve"> </w:t>
      </w:r>
      <w:r>
        <w:rPr>
          <w:sz w:val="24"/>
          <w:szCs w:val="24"/>
        </w:rPr>
        <w:t xml:space="preserve"> Культурология. Учебное пособие для студентов высших учебных заведений. Ростов-на-Дону, 1995. С.101.</w:t>
      </w:r>
    </w:p>
  </w:footnote>
  <w:footnote w:id="7">
    <w:p w:rsidR="00580024" w:rsidRDefault="00580024" w:rsidP="00580024">
      <w:pPr>
        <w:pStyle w:val="af4"/>
      </w:pPr>
      <w:r>
        <w:rPr>
          <w:rStyle w:val="ae"/>
        </w:rPr>
        <w:footnoteRef/>
      </w:r>
      <w:r>
        <w:t xml:space="preserve"> </w:t>
      </w:r>
      <w:r>
        <w:rPr>
          <w:sz w:val="24"/>
          <w:szCs w:val="24"/>
        </w:rPr>
        <w:t xml:space="preserve"> Маркарян Э.С. Теория культуры и современная наука. М.,1983. С.121.</w:t>
      </w:r>
    </w:p>
  </w:footnote>
  <w:footnote w:id="8">
    <w:p w:rsidR="00580024" w:rsidRDefault="00580024" w:rsidP="00580024">
      <w:pPr>
        <w:pStyle w:val="af4"/>
      </w:pPr>
      <w:r>
        <w:rPr>
          <w:rStyle w:val="ae"/>
        </w:rPr>
        <w:footnoteRef/>
      </w:r>
      <w:r>
        <w:t xml:space="preserve"> </w:t>
      </w:r>
      <w:r w:rsidRPr="007A2780">
        <w:rPr>
          <w:sz w:val="24"/>
          <w:szCs w:val="24"/>
        </w:rPr>
        <w:t xml:space="preserve">Нуржанов Б.Г. Культурология: курс лекций. А., 1994. </w:t>
      </w:r>
      <w:r>
        <w:rPr>
          <w:sz w:val="24"/>
          <w:szCs w:val="24"/>
        </w:rPr>
        <w:t>С</w:t>
      </w:r>
      <w:r w:rsidRPr="007A2780">
        <w:rPr>
          <w:sz w:val="24"/>
          <w:szCs w:val="24"/>
        </w:rPr>
        <w:t>. 6</w:t>
      </w:r>
      <w:r>
        <w:rPr>
          <w:sz w:val="24"/>
          <w:szCs w:val="24"/>
        </w:rPr>
        <w:t>.</w:t>
      </w:r>
    </w:p>
  </w:footnote>
  <w:footnote w:id="9">
    <w:p w:rsidR="00580024" w:rsidRDefault="00580024" w:rsidP="00580024">
      <w:pPr>
        <w:pStyle w:val="af4"/>
      </w:pPr>
      <w:r>
        <w:rPr>
          <w:rStyle w:val="ae"/>
        </w:rPr>
        <w:footnoteRef/>
      </w:r>
      <w:r>
        <w:t xml:space="preserve"> </w:t>
      </w:r>
      <w:r w:rsidRPr="00A24EFB">
        <w:rPr>
          <w:sz w:val="24"/>
          <w:szCs w:val="24"/>
        </w:rPr>
        <w:t>Крысько К., Деркач А. Этнопсихология. М., 1992</w:t>
      </w:r>
      <w:r>
        <w:rPr>
          <w:sz w:val="24"/>
          <w:szCs w:val="24"/>
        </w:rPr>
        <w:t>.</w:t>
      </w:r>
      <w:r w:rsidRPr="00A24EFB">
        <w:rPr>
          <w:sz w:val="24"/>
          <w:szCs w:val="24"/>
        </w:rPr>
        <w:t xml:space="preserve"> Т. </w:t>
      </w:r>
      <w:r w:rsidRPr="00A24EFB">
        <w:rPr>
          <w:sz w:val="24"/>
          <w:szCs w:val="24"/>
          <w:lang w:val="en-US"/>
        </w:rPr>
        <w:t>I</w:t>
      </w:r>
      <w:r w:rsidRPr="00A24EFB">
        <w:rPr>
          <w:sz w:val="24"/>
          <w:szCs w:val="24"/>
        </w:rPr>
        <w:t>.</w:t>
      </w:r>
      <w:r>
        <w:rPr>
          <w:sz w:val="24"/>
          <w:szCs w:val="24"/>
        </w:rPr>
        <w:t xml:space="preserve"> С. 56.</w:t>
      </w:r>
    </w:p>
    <w:p w:rsidR="00580024" w:rsidRDefault="00580024" w:rsidP="00580024">
      <w:pPr>
        <w:pStyle w:val="af4"/>
      </w:pPr>
    </w:p>
  </w:footnote>
  <w:footnote w:id="10">
    <w:p w:rsidR="00580024" w:rsidRDefault="00580024" w:rsidP="00580024">
      <w:pPr>
        <w:pStyle w:val="af4"/>
      </w:pPr>
      <w:r>
        <w:rPr>
          <w:rStyle w:val="ae"/>
        </w:rPr>
        <w:footnoteRef/>
      </w:r>
      <w:r>
        <w:t xml:space="preserve"> </w:t>
      </w:r>
      <w:r w:rsidRPr="00EB6770">
        <w:rPr>
          <w:sz w:val="32"/>
          <w:szCs w:val="32"/>
        </w:rPr>
        <w:t xml:space="preserve"> </w:t>
      </w:r>
      <w:r w:rsidRPr="00EB6770">
        <w:rPr>
          <w:sz w:val="24"/>
          <w:szCs w:val="24"/>
        </w:rPr>
        <w:t>Кавелин К.Д. Собр. соч. в 10 т. Спб., 1900</w:t>
      </w:r>
      <w:r>
        <w:rPr>
          <w:sz w:val="24"/>
          <w:szCs w:val="24"/>
        </w:rPr>
        <w:t>.</w:t>
      </w:r>
      <w:r w:rsidRPr="00EB6770">
        <w:rPr>
          <w:sz w:val="24"/>
          <w:szCs w:val="24"/>
        </w:rPr>
        <w:t xml:space="preserve"> </w:t>
      </w:r>
      <w:r>
        <w:rPr>
          <w:sz w:val="24"/>
          <w:szCs w:val="24"/>
        </w:rPr>
        <w:t>Т</w:t>
      </w:r>
      <w:r w:rsidRPr="00EB6770">
        <w:rPr>
          <w:sz w:val="24"/>
          <w:szCs w:val="24"/>
        </w:rPr>
        <w:t>. 4</w:t>
      </w:r>
      <w:r>
        <w:rPr>
          <w:sz w:val="24"/>
          <w:szCs w:val="24"/>
        </w:rPr>
        <w:t>.</w:t>
      </w:r>
      <w:r w:rsidRPr="00EB6770">
        <w:rPr>
          <w:sz w:val="24"/>
          <w:szCs w:val="24"/>
        </w:rPr>
        <w:t xml:space="preserve"> </w:t>
      </w:r>
      <w:r>
        <w:rPr>
          <w:sz w:val="24"/>
          <w:szCs w:val="24"/>
        </w:rPr>
        <w:t>С</w:t>
      </w:r>
      <w:r w:rsidRPr="00EB6770">
        <w:rPr>
          <w:sz w:val="24"/>
          <w:szCs w:val="24"/>
        </w:rPr>
        <w:t>. 42.</w:t>
      </w:r>
    </w:p>
  </w:footnote>
  <w:footnote w:id="11">
    <w:p w:rsidR="00580024" w:rsidRDefault="00580024" w:rsidP="00580024">
      <w:pPr>
        <w:pStyle w:val="af4"/>
      </w:pPr>
      <w:r>
        <w:rPr>
          <w:rStyle w:val="ae"/>
        </w:rPr>
        <w:footnoteRef/>
      </w:r>
      <w:r>
        <w:t xml:space="preserve"> </w:t>
      </w:r>
      <w:r w:rsidRPr="00A24EFB">
        <w:rPr>
          <w:sz w:val="24"/>
          <w:szCs w:val="24"/>
        </w:rPr>
        <w:t>Крысько К., Деркач А. Этнопсихология. М., 1992</w:t>
      </w:r>
      <w:r>
        <w:rPr>
          <w:sz w:val="24"/>
          <w:szCs w:val="24"/>
        </w:rPr>
        <w:t>.</w:t>
      </w:r>
      <w:r w:rsidRPr="00A24EFB">
        <w:rPr>
          <w:sz w:val="24"/>
          <w:szCs w:val="24"/>
        </w:rPr>
        <w:t xml:space="preserve"> Т. </w:t>
      </w:r>
      <w:r w:rsidRPr="00A24EFB">
        <w:rPr>
          <w:sz w:val="24"/>
          <w:szCs w:val="24"/>
          <w:lang w:val="en-US"/>
        </w:rPr>
        <w:t>I</w:t>
      </w:r>
      <w:r w:rsidRPr="00A24EFB">
        <w:rPr>
          <w:sz w:val="24"/>
          <w:szCs w:val="24"/>
        </w:rPr>
        <w:t>.</w:t>
      </w:r>
      <w:r>
        <w:rPr>
          <w:sz w:val="24"/>
          <w:szCs w:val="24"/>
        </w:rPr>
        <w:t xml:space="preserve"> С. 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8AEFDE"/>
    <w:lvl w:ilvl="0">
      <w:numFmt w:val="decimal"/>
      <w:lvlText w:val="*"/>
      <w:lvlJc w:val="left"/>
      <w:rPr>
        <w:rFonts w:cs="Times New Roman"/>
      </w:rPr>
    </w:lvl>
  </w:abstractNum>
  <w:abstractNum w:abstractNumId="1">
    <w:nsid w:val="06CD1894"/>
    <w:multiLevelType w:val="hybridMultilevel"/>
    <w:tmpl w:val="4A6C661A"/>
    <w:lvl w:ilvl="0" w:tplc="0419000F">
      <w:start w:val="1"/>
      <w:numFmt w:val="decimal"/>
      <w:lvlText w:val="%1."/>
      <w:lvlJc w:val="left"/>
      <w:pPr>
        <w:tabs>
          <w:tab w:val="num" w:pos="5106"/>
        </w:tabs>
        <w:ind w:left="5106" w:hanging="360"/>
      </w:pPr>
      <w:rPr>
        <w:rFonts w:cs="Times New Roman"/>
      </w:rPr>
    </w:lvl>
    <w:lvl w:ilvl="1" w:tplc="04190019">
      <w:start w:val="1"/>
      <w:numFmt w:val="lowerLetter"/>
      <w:lvlText w:val="%2."/>
      <w:lvlJc w:val="left"/>
      <w:pPr>
        <w:tabs>
          <w:tab w:val="num" w:pos="5826"/>
        </w:tabs>
        <w:ind w:left="5826" w:hanging="360"/>
      </w:pPr>
      <w:rPr>
        <w:rFonts w:cs="Times New Roman"/>
      </w:rPr>
    </w:lvl>
    <w:lvl w:ilvl="2" w:tplc="0419001B">
      <w:start w:val="1"/>
      <w:numFmt w:val="lowerRoman"/>
      <w:lvlText w:val="%3."/>
      <w:lvlJc w:val="right"/>
      <w:pPr>
        <w:tabs>
          <w:tab w:val="num" w:pos="6546"/>
        </w:tabs>
        <w:ind w:left="6546" w:hanging="180"/>
      </w:pPr>
      <w:rPr>
        <w:rFonts w:cs="Times New Roman"/>
      </w:rPr>
    </w:lvl>
    <w:lvl w:ilvl="3" w:tplc="0419000F">
      <w:start w:val="1"/>
      <w:numFmt w:val="decimal"/>
      <w:lvlText w:val="%4."/>
      <w:lvlJc w:val="left"/>
      <w:pPr>
        <w:tabs>
          <w:tab w:val="num" w:pos="7266"/>
        </w:tabs>
        <w:ind w:left="7266" w:hanging="360"/>
      </w:pPr>
      <w:rPr>
        <w:rFonts w:cs="Times New Roman"/>
      </w:rPr>
    </w:lvl>
    <w:lvl w:ilvl="4" w:tplc="04190019">
      <w:start w:val="1"/>
      <w:numFmt w:val="lowerLetter"/>
      <w:lvlText w:val="%5."/>
      <w:lvlJc w:val="left"/>
      <w:pPr>
        <w:tabs>
          <w:tab w:val="num" w:pos="7986"/>
        </w:tabs>
        <w:ind w:left="7986" w:hanging="360"/>
      </w:pPr>
      <w:rPr>
        <w:rFonts w:cs="Times New Roman"/>
      </w:rPr>
    </w:lvl>
    <w:lvl w:ilvl="5" w:tplc="0419001B">
      <w:start w:val="1"/>
      <w:numFmt w:val="lowerRoman"/>
      <w:lvlText w:val="%6."/>
      <w:lvlJc w:val="right"/>
      <w:pPr>
        <w:tabs>
          <w:tab w:val="num" w:pos="8706"/>
        </w:tabs>
        <w:ind w:left="8706" w:hanging="180"/>
      </w:pPr>
      <w:rPr>
        <w:rFonts w:cs="Times New Roman"/>
      </w:rPr>
    </w:lvl>
    <w:lvl w:ilvl="6" w:tplc="0419000F">
      <w:start w:val="1"/>
      <w:numFmt w:val="decimal"/>
      <w:lvlText w:val="%7."/>
      <w:lvlJc w:val="left"/>
      <w:pPr>
        <w:tabs>
          <w:tab w:val="num" w:pos="9426"/>
        </w:tabs>
        <w:ind w:left="9426" w:hanging="360"/>
      </w:pPr>
      <w:rPr>
        <w:rFonts w:cs="Times New Roman"/>
      </w:rPr>
    </w:lvl>
    <w:lvl w:ilvl="7" w:tplc="04190019">
      <w:start w:val="1"/>
      <w:numFmt w:val="lowerLetter"/>
      <w:lvlText w:val="%8."/>
      <w:lvlJc w:val="left"/>
      <w:pPr>
        <w:tabs>
          <w:tab w:val="num" w:pos="10146"/>
        </w:tabs>
        <w:ind w:left="10146" w:hanging="360"/>
      </w:pPr>
      <w:rPr>
        <w:rFonts w:cs="Times New Roman"/>
      </w:rPr>
    </w:lvl>
    <w:lvl w:ilvl="8" w:tplc="0419001B">
      <w:start w:val="1"/>
      <w:numFmt w:val="lowerRoman"/>
      <w:lvlText w:val="%9."/>
      <w:lvlJc w:val="right"/>
      <w:pPr>
        <w:tabs>
          <w:tab w:val="num" w:pos="10866"/>
        </w:tabs>
        <w:ind w:left="10866" w:hanging="180"/>
      </w:pPr>
      <w:rPr>
        <w:rFonts w:cs="Times New Roman"/>
      </w:rPr>
    </w:lvl>
  </w:abstractNum>
  <w:abstractNum w:abstractNumId="2">
    <w:nsid w:val="075F0781"/>
    <w:multiLevelType w:val="hybridMultilevel"/>
    <w:tmpl w:val="B4D26CFA"/>
    <w:lvl w:ilvl="0" w:tplc="0F1CF0A6">
      <w:start w:val="1"/>
      <w:numFmt w:val="decimal"/>
      <w:lvlText w:val="%1)"/>
      <w:lvlJc w:val="left"/>
      <w:pPr>
        <w:tabs>
          <w:tab w:val="num" w:pos="864"/>
        </w:tabs>
        <w:ind w:left="864" w:hanging="360"/>
      </w:pPr>
      <w:rPr>
        <w:rFonts w:cs="Times New Roman" w:hint="default"/>
      </w:rPr>
    </w:lvl>
    <w:lvl w:ilvl="1" w:tplc="04190019">
      <w:start w:val="1"/>
      <w:numFmt w:val="lowerLetter"/>
      <w:lvlText w:val="%2."/>
      <w:lvlJc w:val="left"/>
      <w:pPr>
        <w:tabs>
          <w:tab w:val="num" w:pos="1584"/>
        </w:tabs>
        <w:ind w:left="1584" w:hanging="360"/>
      </w:pPr>
      <w:rPr>
        <w:rFonts w:cs="Times New Roman"/>
      </w:rPr>
    </w:lvl>
    <w:lvl w:ilvl="2" w:tplc="0419001B">
      <w:start w:val="1"/>
      <w:numFmt w:val="lowerRoman"/>
      <w:lvlText w:val="%3."/>
      <w:lvlJc w:val="right"/>
      <w:pPr>
        <w:tabs>
          <w:tab w:val="num" w:pos="2304"/>
        </w:tabs>
        <w:ind w:left="2304" w:hanging="180"/>
      </w:pPr>
      <w:rPr>
        <w:rFonts w:cs="Times New Roman"/>
      </w:rPr>
    </w:lvl>
    <w:lvl w:ilvl="3" w:tplc="0419000F">
      <w:start w:val="1"/>
      <w:numFmt w:val="decimal"/>
      <w:lvlText w:val="%4."/>
      <w:lvlJc w:val="left"/>
      <w:pPr>
        <w:tabs>
          <w:tab w:val="num" w:pos="3024"/>
        </w:tabs>
        <w:ind w:left="3024" w:hanging="360"/>
      </w:pPr>
      <w:rPr>
        <w:rFonts w:cs="Times New Roman"/>
      </w:rPr>
    </w:lvl>
    <w:lvl w:ilvl="4" w:tplc="04190019">
      <w:start w:val="1"/>
      <w:numFmt w:val="lowerLetter"/>
      <w:lvlText w:val="%5."/>
      <w:lvlJc w:val="left"/>
      <w:pPr>
        <w:tabs>
          <w:tab w:val="num" w:pos="3744"/>
        </w:tabs>
        <w:ind w:left="3744" w:hanging="360"/>
      </w:pPr>
      <w:rPr>
        <w:rFonts w:cs="Times New Roman"/>
      </w:rPr>
    </w:lvl>
    <w:lvl w:ilvl="5" w:tplc="0419001B">
      <w:start w:val="1"/>
      <w:numFmt w:val="lowerRoman"/>
      <w:lvlText w:val="%6."/>
      <w:lvlJc w:val="right"/>
      <w:pPr>
        <w:tabs>
          <w:tab w:val="num" w:pos="4464"/>
        </w:tabs>
        <w:ind w:left="4464" w:hanging="180"/>
      </w:pPr>
      <w:rPr>
        <w:rFonts w:cs="Times New Roman"/>
      </w:rPr>
    </w:lvl>
    <w:lvl w:ilvl="6" w:tplc="0419000F">
      <w:start w:val="1"/>
      <w:numFmt w:val="decimal"/>
      <w:lvlText w:val="%7."/>
      <w:lvlJc w:val="left"/>
      <w:pPr>
        <w:tabs>
          <w:tab w:val="num" w:pos="5184"/>
        </w:tabs>
        <w:ind w:left="5184" w:hanging="360"/>
      </w:pPr>
      <w:rPr>
        <w:rFonts w:cs="Times New Roman"/>
      </w:rPr>
    </w:lvl>
    <w:lvl w:ilvl="7" w:tplc="04190019">
      <w:start w:val="1"/>
      <w:numFmt w:val="lowerLetter"/>
      <w:lvlText w:val="%8."/>
      <w:lvlJc w:val="left"/>
      <w:pPr>
        <w:tabs>
          <w:tab w:val="num" w:pos="5904"/>
        </w:tabs>
        <w:ind w:left="5904" w:hanging="360"/>
      </w:pPr>
      <w:rPr>
        <w:rFonts w:cs="Times New Roman"/>
      </w:rPr>
    </w:lvl>
    <w:lvl w:ilvl="8" w:tplc="0419001B">
      <w:start w:val="1"/>
      <w:numFmt w:val="lowerRoman"/>
      <w:lvlText w:val="%9."/>
      <w:lvlJc w:val="right"/>
      <w:pPr>
        <w:tabs>
          <w:tab w:val="num" w:pos="6624"/>
        </w:tabs>
        <w:ind w:left="6624" w:hanging="180"/>
      </w:pPr>
      <w:rPr>
        <w:rFonts w:cs="Times New Roman"/>
      </w:rPr>
    </w:lvl>
  </w:abstractNum>
  <w:abstractNum w:abstractNumId="3">
    <w:nsid w:val="0DEA7DDC"/>
    <w:multiLevelType w:val="hybridMultilevel"/>
    <w:tmpl w:val="6D7A7748"/>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
    <w:nsid w:val="0EBF6B24"/>
    <w:multiLevelType w:val="hybridMultilevel"/>
    <w:tmpl w:val="1510808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DA57609"/>
    <w:multiLevelType w:val="multilevel"/>
    <w:tmpl w:val="393E67A4"/>
    <w:lvl w:ilvl="0">
      <w:start w:val="1"/>
      <w:numFmt w:val="decimal"/>
      <w:lvlText w:val="%1)"/>
      <w:lvlJc w:val="left"/>
      <w:pPr>
        <w:tabs>
          <w:tab w:val="num" w:pos="927"/>
        </w:tabs>
        <w:ind w:left="927" w:hanging="375"/>
      </w:pPr>
      <w:rPr>
        <w:rFonts w:cs="Times New Roman" w:hint="default"/>
      </w:rPr>
    </w:lvl>
    <w:lvl w:ilvl="1">
      <w:start w:val="1"/>
      <w:numFmt w:val="lowerLetter"/>
      <w:lvlText w:val="%2."/>
      <w:lvlJc w:val="left"/>
      <w:pPr>
        <w:tabs>
          <w:tab w:val="num" w:pos="1632"/>
        </w:tabs>
        <w:ind w:left="1632" w:hanging="360"/>
      </w:pPr>
      <w:rPr>
        <w:rFonts w:cs="Times New Roman"/>
      </w:rPr>
    </w:lvl>
    <w:lvl w:ilvl="2">
      <w:start w:val="1"/>
      <w:numFmt w:val="lowerRoman"/>
      <w:lvlText w:val="%3."/>
      <w:lvlJc w:val="right"/>
      <w:pPr>
        <w:tabs>
          <w:tab w:val="num" w:pos="2352"/>
        </w:tabs>
        <w:ind w:left="2352" w:hanging="180"/>
      </w:pPr>
      <w:rPr>
        <w:rFonts w:cs="Times New Roman"/>
      </w:rPr>
    </w:lvl>
    <w:lvl w:ilvl="3">
      <w:start w:val="1"/>
      <w:numFmt w:val="decimal"/>
      <w:lvlText w:val="%4."/>
      <w:lvlJc w:val="left"/>
      <w:pPr>
        <w:tabs>
          <w:tab w:val="num" w:pos="3072"/>
        </w:tabs>
        <w:ind w:left="3072" w:hanging="360"/>
      </w:pPr>
      <w:rPr>
        <w:rFonts w:cs="Times New Roman"/>
      </w:rPr>
    </w:lvl>
    <w:lvl w:ilvl="4">
      <w:start w:val="1"/>
      <w:numFmt w:val="lowerLetter"/>
      <w:lvlText w:val="%5."/>
      <w:lvlJc w:val="left"/>
      <w:pPr>
        <w:tabs>
          <w:tab w:val="num" w:pos="3792"/>
        </w:tabs>
        <w:ind w:left="3792" w:hanging="360"/>
      </w:pPr>
      <w:rPr>
        <w:rFonts w:cs="Times New Roman"/>
      </w:rPr>
    </w:lvl>
    <w:lvl w:ilvl="5">
      <w:start w:val="1"/>
      <w:numFmt w:val="lowerRoman"/>
      <w:lvlText w:val="%6."/>
      <w:lvlJc w:val="right"/>
      <w:pPr>
        <w:tabs>
          <w:tab w:val="num" w:pos="4512"/>
        </w:tabs>
        <w:ind w:left="4512" w:hanging="180"/>
      </w:pPr>
      <w:rPr>
        <w:rFonts w:cs="Times New Roman"/>
      </w:rPr>
    </w:lvl>
    <w:lvl w:ilvl="6">
      <w:start w:val="1"/>
      <w:numFmt w:val="decimal"/>
      <w:lvlText w:val="%7."/>
      <w:lvlJc w:val="left"/>
      <w:pPr>
        <w:tabs>
          <w:tab w:val="num" w:pos="5232"/>
        </w:tabs>
        <w:ind w:left="5232" w:hanging="360"/>
      </w:pPr>
      <w:rPr>
        <w:rFonts w:cs="Times New Roman"/>
      </w:rPr>
    </w:lvl>
    <w:lvl w:ilvl="7">
      <w:start w:val="1"/>
      <w:numFmt w:val="lowerLetter"/>
      <w:lvlText w:val="%8."/>
      <w:lvlJc w:val="left"/>
      <w:pPr>
        <w:tabs>
          <w:tab w:val="num" w:pos="5952"/>
        </w:tabs>
        <w:ind w:left="5952" w:hanging="360"/>
      </w:pPr>
      <w:rPr>
        <w:rFonts w:cs="Times New Roman"/>
      </w:rPr>
    </w:lvl>
    <w:lvl w:ilvl="8">
      <w:start w:val="1"/>
      <w:numFmt w:val="lowerRoman"/>
      <w:lvlText w:val="%9."/>
      <w:lvlJc w:val="right"/>
      <w:pPr>
        <w:tabs>
          <w:tab w:val="num" w:pos="6672"/>
        </w:tabs>
        <w:ind w:left="6672" w:hanging="180"/>
      </w:pPr>
      <w:rPr>
        <w:rFonts w:cs="Times New Roman"/>
      </w:rPr>
    </w:lvl>
  </w:abstractNum>
  <w:abstractNum w:abstractNumId="6">
    <w:nsid w:val="3A1A35A8"/>
    <w:multiLevelType w:val="singleLevel"/>
    <w:tmpl w:val="F538E692"/>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32"/>
        <w:szCs w:val="32"/>
        <w:u w:val="none"/>
      </w:rPr>
    </w:lvl>
  </w:abstractNum>
  <w:abstractNum w:abstractNumId="7">
    <w:nsid w:val="3E9E0638"/>
    <w:multiLevelType w:val="multilevel"/>
    <w:tmpl w:val="7790399C"/>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96"/>
        </w:tabs>
        <w:ind w:left="996" w:hanging="720"/>
      </w:pPr>
      <w:rPr>
        <w:rFonts w:cs="Times New Roman" w:hint="default"/>
      </w:rPr>
    </w:lvl>
    <w:lvl w:ilvl="2">
      <w:start w:val="3"/>
      <w:numFmt w:val="decimal"/>
      <w:lvlText w:val="%1.%2.%3."/>
      <w:lvlJc w:val="left"/>
      <w:pPr>
        <w:tabs>
          <w:tab w:val="num" w:pos="1272"/>
        </w:tabs>
        <w:ind w:left="1272" w:hanging="720"/>
      </w:pPr>
      <w:rPr>
        <w:rFonts w:cs="Times New Roman" w:hint="default"/>
      </w:rPr>
    </w:lvl>
    <w:lvl w:ilvl="3">
      <w:start w:val="1"/>
      <w:numFmt w:val="decimal"/>
      <w:lvlText w:val="%1.%2.%3.%4."/>
      <w:lvlJc w:val="left"/>
      <w:pPr>
        <w:tabs>
          <w:tab w:val="num" w:pos="1908"/>
        </w:tabs>
        <w:ind w:left="1908" w:hanging="1080"/>
      </w:pPr>
      <w:rPr>
        <w:rFonts w:cs="Times New Roman" w:hint="default"/>
      </w:rPr>
    </w:lvl>
    <w:lvl w:ilvl="4">
      <w:start w:val="1"/>
      <w:numFmt w:val="decimal"/>
      <w:lvlText w:val="%1.%2.%3.%4.%5."/>
      <w:lvlJc w:val="left"/>
      <w:pPr>
        <w:tabs>
          <w:tab w:val="num" w:pos="2544"/>
        </w:tabs>
        <w:ind w:left="2544" w:hanging="1440"/>
      </w:pPr>
      <w:rPr>
        <w:rFonts w:cs="Times New Roman" w:hint="default"/>
      </w:rPr>
    </w:lvl>
    <w:lvl w:ilvl="5">
      <w:start w:val="1"/>
      <w:numFmt w:val="decimal"/>
      <w:lvlText w:val="%1.%2.%3.%4.%5.%6."/>
      <w:lvlJc w:val="left"/>
      <w:pPr>
        <w:tabs>
          <w:tab w:val="num" w:pos="2820"/>
        </w:tabs>
        <w:ind w:left="2820" w:hanging="1440"/>
      </w:pPr>
      <w:rPr>
        <w:rFonts w:cs="Times New Roman" w:hint="default"/>
      </w:rPr>
    </w:lvl>
    <w:lvl w:ilvl="6">
      <w:start w:val="1"/>
      <w:numFmt w:val="decimal"/>
      <w:lvlText w:val="%1.%2.%3.%4.%5.%6.%7."/>
      <w:lvlJc w:val="left"/>
      <w:pPr>
        <w:tabs>
          <w:tab w:val="num" w:pos="3456"/>
        </w:tabs>
        <w:ind w:left="3456" w:hanging="1800"/>
      </w:pPr>
      <w:rPr>
        <w:rFonts w:cs="Times New Roman" w:hint="default"/>
      </w:rPr>
    </w:lvl>
    <w:lvl w:ilvl="7">
      <w:start w:val="1"/>
      <w:numFmt w:val="decimal"/>
      <w:lvlText w:val="%1.%2.%3.%4.%5.%6.%7.%8."/>
      <w:lvlJc w:val="left"/>
      <w:pPr>
        <w:tabs>
          <w:tab w:val="num" w:pos="4092"/>
        </w:tabs>
        <w:ind w:left="4092" w:hanging="2160"/>
      </w:pPr>
      <w:rPr>
        <w:rFonts w:cs="Times New Roman" w:hint="default"/>
      </w:rPr>
    </w:lvl>
    <w:lvl w:ilvl="8">
      <w:start w:val="1"/>
      <w:numFmt w:val="decimal"/>
      <w:lvlText w:val="%1.%2.%3.%4.%5.%6.%7.%8.%9."/>
      <w:lvlJc w:val="left"/>
      <w:pPr>
        <w:tabs>
          <w:tab w:val="num" w:pos="4368"/>
        </w:tabs>
        <w:ind w:left="4368" w:hanging="2160"/>
      </w:pPr>
      <w:rPr>
        <w:rFonts w:cs="Times New Roman" w:hint="default"/>
      </w:rPr>
    </w:lvl>
  </w:abstractNum>
  <w:abstractNum w:abstractNumId="8">
    <w:nsid w:val="440E1F51"/>
    <w:multiLevelType w:val="multilevel"/>
    <w:tmpl w:val="71345E1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786"/>
        </w:tabs>
        <w:ind w:left="786"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1224"/>
        </w:tabs>
        <w:ind w:left="1224"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508951EC"/>
    <w:multiLevelType w:val="multilevel"/>
    <w:tmpl w:val="699875BA"/>
    <w:lvl w:ilvl="0">
      <w:start w:val="2"/>
      <w:numFmt w:val="decimal"/>
      <w:lvlText w:val="%1)"/>
      <w:lvlJc w:val="left"/>
      <w:pPr>
        <w:tabs>
          <w:tab w:val="num" w:pos="1320"/>
        </w:tabs>
        <w:ind w:left="1320" w:hanging="9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3811F7D"/>
    <w:multiLevelType w:val="multilevel"/>
    <w:tmpl w:val="C03A2042"/>
    <w:lvl w:ilvl="0">
      <w:start w:val="1"/>
      <w:numFmt w:val="decimal"/>
      <w:lvlText w:val="%1)"/>
      <w:lvlJc w:val="left"/>
      <w:pPr>
        <w:tabs>
          <w:tab w:val="num" w:pos="912"/>
        </w:tabs>
        <w:ind w:left="912" w:hanging="360"/>
      </w:pPr>
      <w:rPr>
        <w:rFonts w:cs="Times New Roman" w:hint="default"/>
      </w:rPr>
    </w:lvl>
    <w:lvl w:ilvl="1">
      <w:start w:val="1"/>
      <w:numFmt w:val="lowerLetter"/>
      <w:lvlText w:val="%2."/>
      <w:lvlJc w:val="left"/>
      <w:pPr>
        <w:tabs>
          <w:tab w:val="num" w:pos="1632"/>
        </w:tabs>
        <w:ind w:left="1632" w:hanging="360"/>
      </w:pPr>
      <w:rPr>
        <w:rFonts w:cs="Times New Roman"/>
      </w:rPr>
    </w:lvl>
    <w:lvl w:ilvl="2">
      <w:start w:val="1"/>
      <w:numFmt w:val="lowerRoman"/>
      <w:lvlText w:val="%3."/>
      <w:lvlJc w:val="right"/>
      <w:pPr>
        <w:tabs>
          <w:tab w:val="num" w:pos="2352"/>
        </w:tabs>
        <w:ind w:left="2352"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792"/>
        </w:tabs>
        <w:ind w:left="3792" w:hanging="360"/>
      </w:pPr>
      <w:rPr>
        <w:rFonts w:cs="Times New Roman"/>
      </w:rPr>
    </w:lvl>
    <w:lvl w:ilvl="5">
      <w:start w:val="1"/>
      <w:numFmt w:val="lowerRoman"/>
      <w:lvlText w:val="%6."/>
      <w:lvlJc w:val="right"/>
      <w:pPr>
        <w:tabs>
          <w:tab w:val="num" w:pos="4512"/>
        </w:tabs>
        <w:ind w:left="4512" w:hanging="180"/>
      </w:pPr>
      <w:rPr>
        <w:rFonts w:cs="Times New Roman"/>
      </w:rPr>
    </w:lvl>
    <w:lvl w:ilvl="6">
      <w:start w:val="1"/>
      <w:numFmt w:val="decimal"/>
      <w:lvlText w:val="%7."/>
      <w:lvlJc w:val="left"/>
      <w:pPr>
        <w:tabs>
          <w:tab w:val="num" w:pos="5232"/>
        </w:tabs>
        <w:ind w:left="5232" w:hanging="360"/>
      </w:pPr>
      <w:rPr>
        <w:rFonts w:cs="Times New Roman"/>
      </w:rPr>
    </w:lvl>
    <w:lvl w:ilvl="7">
      <w:start w:val="1"/>
      <w:numFmt w:val="lowerLetter"/>
      <w:lvlText w:val="%8."/>
      <w:lvlJc w:val="left"/>
      <w:pPr>
        <w:tabs>
          <w:tab w:val="num" w:pos="5952"/>
        </w:tabs>
        <w:ind w:left="5952" w:hanging="360"/>
      </w:pPr>
      <w:rPr>
        <w:rFonts w:cs="Times New Roman"/>
      </w:rPr>
    </w:lvl>
    <w:lvl w:ilvl="8">
      <w:start w:val="1"/>
      <w:numFmt w:val="lowerRoman"/>
      <w:lvlText w:val="%9."/>
      <w:lvlJc w:val="right"/>
      <w:pPr>
        <w:tabs>
          <w:tab w:val="num" w:pos="6672"/>
        </w:tabs>
        <w:ind w:left="6672" w:hanging="180"/>
      </w:pPr>
      <w:rPr>
        <w:rFonts w:cs="Times New Roman"/>
      </w:rPr>
    </w:lvl>
  </w:abstractNum>
  <w:abstractNum w:abstractNumId="11">
    <w:nsid w:val="673070B8"/>
    <w:multiLevelType w:val="multilevel"/>
    <w:tmpl w:val="0B26066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E7724E4"/>
    <w:multiLevelType w:val="multilevel"/>
    <w:tmpl w:val="C9E607F8"/>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996"/>
        </w:tabs>
        <w:ind w:left="996" w:hanging="720"/>
      </w:pPr>
      <w:rPr>
        <w:rFonts w:cs="Times New Roman" w:hint="default"/>
      </w:rPr>
    </w:lvl>
    <w:lvl w:ilvl="2">
      <w:start w:val="2"/>
      <w:numFmt w:val="decimal"/>
      <w:lvlText w:val="%1.%2.%3."/>
      <w:lvlJc w:val="left"/>
      <w:pPr>
        <w:tabs>
          <w:tab w:val="num" w:pos="1272"/>
        </w:tabs>
        <w:ind w:left="1272" w:hanging="720"/>
      </w:pPr>
      <w:rPr>
        <w:rFonts w:cs="Times New Roman" w:hint="default"/>
      </w:rPr>
    </w:lvl>
    <w:lvl w:ilvl="3">
      <w:start w:val="1"/>
      <w:numFmt w:val="decimal"/>
      <w:lvlText w:val="%1.%2.%3.%4."/>
      <w:lvlJc w:val="left"/>
      <w:pPr>
        <w:tabs>
          <w:tab w:val="num" w:pos="1908"/>
        </w:tabs>
        <w:ind w:left="1908" w:hanging="1080"/>
      </w:pPr>
      <w:rPr>
        <w:rFonts w:cs="Times New Roman" w:hint="default"/>
      </w:rPr>
    </w:lvl>
    <w:lvl w:ilvl="4">
      <w:start w:val="1"/>
      <w:numFmt w:val="decimal"/>
      <w:lvlText w:val="%1.%2.%3.%4.%5."/>
      <w:lvlJc w:val="left"/>
      <w:pPr>
        <w:tabs>
          <w:tab w:val="num" w:pos="2544"/>
        </w:tabs>
        <w:ind w:left="2544" w:hanging="1440"/>
      </w:pPr>
      <w:rPr>
        <w:rFonts w:cs="Times New Roman" w:hint="default"/>
      </w:rPr>
    </w:lvl>
    <w:lvl w:ilvl="5">
      <w:start w:val="1"/>
      <w:numFmt w:val="decimal"/>
      <w:lvlText w:val="%1.%2.%3.%4.%5.%6."/>
      <w:lvlJc w:val="left"/>
      <w:pPr>
        <w:tabs>
          <w:tab w:val="num" w:pos="2820"/>
        </w:tabs>
        <w:ind w:left="2820" w:hanging="1440"/>
      </w:pPr>
      <w:rPr>
        <w:rFonts w:cs="Times New Roman" w:hint="default"/>
      </w:rPr>
    </w:lvl>
    <w:lvl w:ilvl="6">
      <w:start w:val="1"/>
      <w:numFmt w:val="decimal"/>
      <w:lvlText w:val="%1.%2.%3.%4.%5.%6.%7."/>
      <w:lvlJc w:val="left"/>
      <w:pPr>
        <w:tabs>
          <w:tab w:val="num" w:pos="3456"/>
        </w:tabs>
        <w:ind w:left="3456" w:hanging="1800"/>
      </w:pPr>
      <w:rPr>
        <w:rFonts w:cs="Times New Roman" w:hint="default"/>
      </w:rPr>
    </w:lvl>
    <w:lvl w:ilvl="7">
      <w:start w:val="1"/>
      <w:numFmt w:val="decimal"/>
      <w:lvlText w:val="%1.%2.%3.%4.%5.%6.%7.%8."/>
      <w:lvlJc w:val="left"/>
      <w:pPr>
        <w:tabs>
          <w:tab w:val="num" w:pos="4092"/>
        </w:tabs>
        <w:ind w:left="4092" w:hanging="2160"/>
      </w:pPr>
      <w:rPr>
        <w:rFonts w:cs="Times New Roman" w:hint="default"/>
      </w:rPr>
    </w:lvl>
    <w:lvl w:ilvl="8">
      <w:start w:val="1"/>
      <w:numFmt w:val="decimal"/>
      <w:lvlText w:val="%1.%2.%3.%4.%5.%6.%7.%8.%9."/>
      <w:lvlJc w:val="left"/>
      <w:pPr>
        <w:tabs>
          <w:tab w:val="num" w:pos="4368"/>
        </w:tabs>
        <w:ind w:left="4368" w:hanging="2160"/>
      </w:pPr>
      <w:rPr>
        <w:rFonts w:cs="Times New Roman" w:hint="default"/>
      </w:rPr>
    </w:lvl>
  </w:abstractNum>
  <w:num w:numId="1">
    <w:abstractNumId w:val="6"/>
  </w:num>
  <w:num w:numId="2">
    <w:abstractNumId w:val="0"/>
    <w:lvlOverride w:ilvl="0">
      <w:lvl w:ilvl="0">
        <w:start w:val="1"/>
        <w:numFmt w:val="bullet"/>
        <w:lvlText w:val=""/>
        <w:legacy w:legacy="1" w:legacySpace="0" w:legacyIndent="283"/>
        <w:lvlJc w:val="left"/>
        <w:pPr>
          <w:ind w:left="993" w:hanging="283"/>
        </w:pPr>
        <w:rPr>
          <w:rFonts w:ascii="Wingdings" w:hAnsi="Wingdings" w:hint="default"/>
          <w:b w:val="0"/>
          <w:i w:val="0"/>
          <w:sz w:val="24"/>
          <w:u w:val="none"/>
        </w:rPr>
      </w:lvl>
    </w:lvlOverride>
  </w:num>
  <w:num w:numId="3">
    <w:abstractNumId w:val="8"/>
  </w:num>
  <w:num w:numId="4">
    <w:abstractNumId w:val="11"/>
  </w:num>
  <w:num w:numId="5">
    <w:abstractNumId w:val="9"/>
  </w:num>
  <w:num w:numId="6">
    <w:abstractNumId w:val="10"/>
  </w:num>
  <w:num w:numId="7">
    <w:abstractNumId w:val="5"/>
  </w:num>
  <w:num w:numId="8">
    <w:abstractNumId w:val="3"/>
  </w:num>
  <w:num w:numId="9">
    <w:abstractNumId w:val="12"/>
  </w:num>
  <w:num w:numId="10">
    <w:abstractNumId w:val="1"/>
  </w:num>
  <w:num w:numId="11">
    <w:abstractNumId w:val="7"/>
  </w:num>
  <w:num w:numId="12">
    <w:abstractNumId w:val="2"/>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80024"/>
    <w:rsid w:val="0037102C"/>
    <w:rsid w:val="00580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0024"/>
    <w:pPr>
      <w:keepNext/>
      <w:autoSpaceDE w:val="0"/>
      <w:autoSpaceDN w:val="0"/>
      <w:spacing w:after="0" w:line="240" w:lineRule="auto"/>
      <w:ind w:right="43"/>
      <w:jc w:val="center"/>
      <w:outlineLvl w:val="0"/>
    </w:pPr>
    <w:rPr>
      <w:rFonts w:ascii="Times New Roman" w:eastAsia="Times New Roman" w:hAnsi="Times New Roman" w:cs="Times New Roman"/>
      <w:i/>
      <w:iCs/>
    </w:rPr>
  </w:style>
  <w:style w:type="paragraph" w:styleId="2">
    <w:name w:val="heading 2"/>
    <w:basedOn w:val="a"/>
    <w:next w:val="a"/>
    <w:link w:val="20"/>
    <w:uiPriority w:val="99"/>
    <w:qFormat/>
    <w:rsid w:val="00580024"/>
    <w:pPr>
      <w:keepNext/>
      <w:autoSpaceDE w:val="0"/>
      <w:autoSpaceDN w:val="0"/>
      <w:spacing w:after="0" w:line="240" w:lineRule="auto"/>
      <w:jc w:val="center"/>
      <w:outlineLvl w:val="1"/>
    </w:pPr>
    <w:rPr>
      <w:rFonts w:ascii="Times New Roman" w:eastAsia="Times New Roman" w:hAnsi="Times New Roman" w:cs="Times New Roman"/>
      <w:i/>
      <w:iCs/>
    </w:rPr>
  </w:style>
  <w:style w:type="paragraph" w:styleId="3">
    <w:name w:val="heading 3"/>
    <w:basedOn w:val="a"/>
    <w:next w:val="a"/>
    <w:link w:val="30"/>
    <w:uiPriority w:val="99"/>
    <w:qFormat/>
    <w:rsid w:val="00580024"/>
    <w:pPr>
      <w:keepNext/>
      <w:tabs>
        <w:tab w:val="left" w:pos="0"/>
      </w:tabs>
      <w:autoSpaceDE w:val="0"/>
      <w:autoSpaceDN w:val="0"/>
      <w:spacing w:after="0" w:line="240" w:lineRule="auto"/>
      <w:ind w:right="43"/>
      <w:jc w:val="center"/>
      <w:outlineLvl w:val="2"/>
    </w:pPr>
    <w:rPr>
      <w:rFonts w:ascii="Times New Roman" w:eastAsia="Times New Roman" w:hAnsi="Times New Roman" w:cs="Times New Roman"/>
      <w:b/>
      <w:bCs/>
      <w:sz w:val="28"/>
      <w:szCs w:val="28"/>
    </w:rPr>
  </w:style>
  <w:style w:type="paragraph" w:styleId="4">
    <w:name w:val="heading 4"/>
    <w:basedOn w:val="a"/>
    <w:link w:val="40"/>
    <w:uiPriority w:val="99"/>
    <w:qFormat/>
    <w:rsid w:val="00580024"/>
    <w:pPr>
      <w:autoSpaceDE w:val="0"/>
      <w:autoSpaceDN w:val="0"/>
      <w:spacing w:before="100" w:after="100" w:line="240" w:lineRule="auto"/>
      <w:outlineLvl w:val="3"/>
    </w:pPr>
    <w:rPr>
      <w:rFonts w:ascii="Times New Roman" w:eastAsia="Times New Roman" w:hAnsi="Times New Roman" w:cs="Times New Roman"/>
      <w:b/>
      <w:bCs/>
      <w:color w:val="000000"/>
      <w:sz w:val="24"/>
      <w:szCs w:val="24"/>
    </w:rPr>
  </w:style>
  <w:style w:type="paragraph" w:styleId="5">
    <w:name w:val="heading 5"/>
    <w:basedOn w:val="a"/>
    <w:link w:val="50"/>
    <w:uiPriority w:val="99"/>
    <w:qFormat/>
    <w:rsid w:val="00580024"/>
    <w:pPr>
      <w:autoSpaceDE w:val="0"/>
      <w:autoSpaceDN w:val="0"/>
      <w:spacing w:before="100" w:after="100" w:line="240" w:lineRule="auto"/>
      <w:outlineLvl w:val="4"/>
    </w:pPr>
    <w:rPr>
      <w:rFonts w:ascii="Times New Roman" w:eastAsia="Times New Roman" w:hAnsi="Times New Roman" w:cs="Times New Roman"/>
      <w:b/>
      <w:bCs/>
      <w:color w:val="000000"/>
      <w:sz w:val="28"/>
      <w:szCs w:val="28"/>
    </w:rPr>
  </w:style>
  <w:style w:type="paragraph" w:styleId="6">
    <w:name w:val="heading 6"/>
    <w:basedOn w:val="a"/>
    <w:next w:val="a"/>
    <w:link w:val="60"/>
    <w:uiPriority w:val="99"/>
    <w:qFormat/>
    <w:rsid w:val="00580024"/>
    <w:pPr>
      <w:keepNext/>
      <w:autoSpaceDE w:val="0"/>
      <w:autoSpaceDN w:val="0"/>
      <w:spacing w:after="0" w:line="240" w:lineRule="auto"/>
      <w:outlineLvl w:val="5"/>
    </w:pPr>
    <w:rPr>
      <w:rFonts w:ascii="Times New Roman" w:eastAsia="Times New Roman" w:hAnsi="Times New Roman" w:cs="Times New Roman"/>
      <w:sz w:val="28"/>
      <w:szCs w:val="28"/>
    </w:rPr>
  </w:style>
  <w:style w:type="paragraph" w:styleId="7">
    <w:name w:val="heading 7"/>
    <w:basedOn w:val="a"/>
    <w:next w:val="a"/>
    <w:link w:val="70"/>
    <w:uiPriority w:val="99"/>
    <w:qFormat/>
    <w:rsid w:val="00580024"/>
    <w:pPr>
      <w:keepNext/>
      <w:autoSpaceDE w:val="0"/>
      <w:autoSpaceDN w:val="0"/>
      <w:spacing w:after="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9"/>
    <w:qFormat/>
    <w:rsid w:val="00580024"/>
    <w:pPr>
      <w:keepNext/>
      <w:tabs>
        <w:tab w:val="left" w:pos="0"/>
      </w:tabs>
      <w:autoSpaceDE w:val="0"/>
      <w:autoSpaceDN w:val="0"/>
      <w:spacing w:after="0" w:line="240" w:lineRule="auto"/>
      <w:ind w:right="1"/>
      <w:jc w:val="both"/>
      <w:outlineLvl w:val="7"/>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0024"/>
    <w:rPr>
      <w:rFonts w:ascii="Times New Roman" w:eastAsia="Times New Roman" w:hAnsi="Times New Roman" w:cs="Times New Roman"/>
      <w:i/>
      <w:iCs/>
    </w:rPr>
  </w:style>
  <w:style w:type="character" w:customStyle="1" w:styleId="20">
    <w:name w:val="Заголовок 2 Знак"/>
    <w:basedOn w:val="a0"/>
    <w:link w:val="2"/>
    <w:uiPriority w:val="99"/>
    <w:rsid w:val="00580024"/>
    <w:rPr>
      <w:rFonts w:ascii="Times New Roman" w:eastAsia="Times New Roman" w:hAnsi="Times New Roman" w:cs="Times New Roman"/>
      <w:i/>
      <w:iCs/>
    </w:rPr>
  </w:style>
  <w:style w:type="character" w:customStyle="1" w:styleId="30">
    <w:name w:val="Заголовок 3 Знак"/>
    <w:basedOn w:val="a0"/>
    <w:link w:val="3"/>
    <w:uiPriority w:val="99"/>
    <w:rsid w:val="00580024"/>
    <w:rPr>
      <w:rFonts w:ascii="Times New Roman" w:eastAsia="Times New Roman" w:hAnsi="Times New Roman" w:cs="Times New Roman"/>
      <w:b/>
      <w:bCs/>
      <w:sz w:val="28"/>
      <w:szCs w:val="28"/>
    </w:rPr>
  </w:style>
  <w:style w:type="character" w:customStyle="1" w:styleId="40">
    <w:name w:val="Заголовок 4 Знак"/>
    <w:basedOn w:val="a0"/>
    <w:link w:val="4"/>
    <w:uiPriority w:val="99"/>
    <w:rsid w:val="00580024"/>
    <w:rPr>
      <w:rFonts w:ascii="Times New Roman" w:eastAsia="Times New Roman" w:hAnsi="Times New Roman" w:cs="Times New Roman"/>
      <w:b/>
      <w:bCs/>
      <w:color w:val="000000"/>
      <w:sz w:val="24"/>
      <w:szCs w:val="24"/>
    </w:rPr>
  </w:style>
  <w:style w:type="character" w:customStyle="1" w:styleId="50">
    <w:name w:val="Заголовок 5 Знак"/>
    <w:basedOn w:val="a0"/>
    <w:link w:val="5"/>
    <w:uiPriority w:val="99"/>
    <w:rsid w:val="00580024"/>
    <w:rPr>
      <w:rFonts w:ascii="Times New Roman" w:eastAsia="Times New Roman" w:hAnsi="Times New Roman" w:cs="Times New Roman"/>
      <w:b/>
      <w:bCs/>
      <w:color w:val="000000"/>
      <w:sz w:val="28"/>
      <w:szCs w:val="28"/>
    </w:rPr>
  </w:style>
  <w:style w:type="character" w:customStyle="1" w:styleId="60">
    <w:name w:val="Заголовок 6 Знак"/>
    <w:basedOn w:val="a0"/>
    <w:link w:val="6"/>
    <w:uiPriority w:val="99"/>
    <w:rsid w:val="00580024"/>
    <w:rPr>
      <w:rFonts w:ascii="Times New Roman" w:eastAsia="Times New Roman" w:hAnsi="Times New Roman" w:cs="Times New Roman"/>
      <w:sz w:val="28"/>
      <w:szCs w:val="28"/>
    </w:rPr>
  </w:style>
  <w:style w:type="character" w:customStyle="1" w:styleId="70">
    <w:name w:val="Заголовок 7 Знак"/>
    <w:basedOn w:val="a0"/>
    <w:link w:val="7"/>
    <w:uiPriority w:val="99"/>
    <w:rsid w:val="00580024"/>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580024"/>
    <w:rPr>
      <w:rFonts w:ascii="Times New Roman" w:eastAsia="Times New Roman" w:hAnsi="Times New Roman" w:cs="Times New Roman"/>
      <w:sz w:val="28"/>
      <w:szCs w:val="28"/>
    </w:rPr>
  </w:style>
  <w:style w:type="character" w:customStyle="1" w:styleId="a3">
    <w:name w:val="Основной шрифт"/>
    <w:uiPriority w:val="99"/>
    <w:rsid w:val="00580024"/>
  </w:style>
  <w:style w:type="paragraph" w:styleId="a4">
    <w:name w:val="Block Text"/>
    <w:basedOn w:val="a"/>
    <w:uiPriority w:val="99"/>
    <w:rsid w:val="00580024"/>
    <w:pPr>
      <w:autoSpaceDE w:val="0"/>
      <w:autoSpaceDN w:val="0"/>
      <w:spacing w:after="0" w:line="360" w:lineRule="exact"/>
      <w:ind w:left="-993" w:right="43"/>
      <w:jc w:val="both"/>
    </w:pPr>
    <w:rPr>
      <w:rFonts w:ascii="Times New Roman" w:eastAsia="Times New Roman" w:hAnsi="Times New Roman" w:cs="Times New Roman"/>
      <w:sz w:val="28"/>
      <w:szCs w:val="28"/>
    </w:rPr>
  </w:style>
  <w:style w:type="paragraph" w:styleId="a5">
    <w:name w:val="Body Text"/>
    <w:basedOn w:val="a"/>
    <w:link w:val="a6"/>
    <w:uiPriority w:val="99"/>
    <w:rsid w:val="00580024"/>
    <w:pPr>
      <w:tabs>
        <w:tab w:val="left" w:pos="0"/>
      </w:tabs>
      <w:autoSpaceDE w:val="0"/>
      <w:autoSpaceDN w:val="0"/>
      <w:spacing w:after="0" w:line="240" w:lineRule="auto"/>
      <w:ind w:right="43"/>
      <w:jc w:val="both"/>
    </w:pPr>
    <w:rPr>
      <w:rFonts w:ascii="Times New Roman" w:eastAsia="Times New Roman" w:hAnsi="Times New Roman" w:cs="Times New Roman"/>
    </w:rPr>
  </w:style>
  <w:style w:type="character" w:customStyle="1" w:styleId="a6">
    <w:name w:val="Основной текст Знак"/>
    <w:basedOn w:val="a0"/>
    <w:link w:val="a5"/>
    <w:uiPriority w:val="99"/>
    <w:rsid w:val="00580024"/>
    <w:rPr>
      <w:rFonts w:ascii="Times New Roman" w:eastAsia="Times New Roman" w:hAnsi="Times New Roman" w:cs="Times New Roman"/>
    </w:rPr>
  </w:style>
  <w:style w:type="paragraph" w:styleId="21">
    <w:name w:val="Body Text 2"/>
    <w:basedOn w:val="a"/>
    <w:link w:val="22"/>
    <w:uiPriority w:val="99"/>
    <w:rsid w:val="00580024"/>
    <w:pPr>
      <w:autoSpaceDE w:val="0"/>
      <w:autoSpaceDN w:val="0"/>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580024"/>
    <w:rPr>
      <w:rFonts w:ascii="Times New Roman" w:eastAsia="Times New Roman" w:hAnsi="Times New Roman" w:cs="Times New Roman"/>
      <w:sz w:val="28"/>
      <w:szCs w:val="28"/>
    </w:rPr>
  </w:style>
  <w:style w:type="paragraph" w:styleId="31">
    <w:name w:val="Body Text 3"/>
    <w:basedOn w:val="a"/>
    <w:link w:val="32"/>
    <w:uiPriority w:val="99"/>
    <w:rsid w:val="00580024"/>
    <w:pPr>
      <w:autoSpaceDE w:val="0"/>
      <w:autoSpaceDN w:val="0"/>
      <w:spacing w:after="0" w:line="240" w:lineRule="auto"/>
      <w:jc w:val="center"/>
    </w:pPr>
    <w:rPr>
      <w:rFonts w:ascii="Times New Roman" w:eastAsia="Times New Roman" w:hAnsi="Times New Roman" w:cs="Times New Roman"/>
      <w:b/>
      <w:bCs/>
      <w:i/>
      <w:iCs/>
    </w:rPr>
  </w:style>
  <w:style w:type="character" w:customStyle="1" w:styleId="32">
    <w:name w:val="Основной текст 3 Знак"/>
    <w:basedOn w:val="a0"/>
    <w:link w:val="31"/>
    <w:uiPriority w:val="99"/>
    <w:rsid w:val="00580024"/>
    <w:rPr>
      <w:rFonts w:ascii="Times New Roman" w:eastAsia="Times New Roman" w:hAnsi="Times New Roman" w:cs="Times New Roman"/>
      <w:b/>
      <w:bCs/>
      <w:i/>
      <w:iCs/>
    </w:rPr>
  </w:style>
  <w:style w:type="paragraph" w:styleId="23">
    <w:name w:val="Body Text Indent 2"/>
    <w:basedOn w:val="a"/>
    <w:link w:val="24"/>
    <w:uiPriority w:val="99"/>
    <w:rsid w:val="00580024"/>
    <w:pPr>
      <w:autoSpaceDE w:val="0"/>
      <w:autoSpaceDN w:val="0"/>
      <w:spacing w:after="0" w:line="240" w:lineRule="auto"/>
      <w:ind w:firstLine="360"/>
      <w:jc w:val="both"/>
    </w:pPr>
    <w:rPr>
      <w:rFonts w:ascii="Times New Roman" w:eastAsia="Times New Roman" w:hAnsi="Times New Roman" w:cs="Times New Roman"/>
    </w:rPr>
  </w:style>
  <w:style w:type="character" w:customStyle="1" w:styleId="24">
    <w:name w:val="Основной текст с отступом 2 Знак"/>
    <w:basedOn w:val="a0"/>
    <w:link w:val="23"/>
    <w:uiPriority w:val="99"/>
    <w:rsid w:val="00580024"/>
    <w:rPr>
      <w:rFonts w:ascii="Times New Roman" w:eastAsia="Times New Roman" w:hAnsi="Times New Roman" w:cs="Times New Roman"/>
    </w:rPr>
  </w:style>
  <w:style w:type="paragraph" w:styleId="a7">
    <w:name w:val="footer"/>
    <w:basedOn w:val="a"/>
    <w:link w:val="a8"/>
    <w:uiPriority w:val="99"/>
    <w:rsid w:val="00580024"/>
    <w:pPr>
      <w:tabs>
        <w:tab w:val="center" w:pos="4153"/>
        <w:tab w:val="right" w:pos="8306"/>
      </w:tabs>
      <w:autoSpaceDE w:val="0"/>
      <w:autoSpaceDN w:val="0"/>
      <w:spacing w:after="0" w:line="240" w:lineRule="auto"/>
    </w:pPr>
    <w:rPr>
      <w:rFonts w:ascii="Times New Roman" w:eastAsia="Times New Roman" w:hAnsi="Times New Roman" w:cs="Times New Roman"/>
      <w:sz w:val="28"/>
      <w:szCs w:val="28"/>
    </w:rPr>
  </w:style>
  <w:style w:type="character" w:customStyle="1" w:styleId="a8">
    <w:name w:val="Нижний колонтитул Знак"/>
    <w:basedOn w:val="a0"/>
    <w:link w:val="a7"/>
    <w:uiPriority w:val="99"/>
    <w:rsid w:val="00580024"/>
    <w:rPr>
      <w:rFonts w:ascii="Times New Roman" w:eastAsia="Times New Roman" w:hAnsi="Times New Roman" w:cs="Times New Roman"/>
      <w:sz w:val="28"/>
      <w:szCs w:val="28"/>
    </w:rPr>
  </w:style>
  <w:style w:type="character" w:styleId="a9">
    <w:name w:val="page number"/>
    <w:basedOn w:val="a0"/>
    <w:uiPriority w:val="99"/>
    <w:rsid w:val="00580024"/>
    <w:rPr>
      <w:rFonts w:cs="Times New Roman"/>
    </w:rPr>
  </w:style>
  <w:style w:type="character" w:styleId="aa">
    <w:name w:val="Hyperlink"/>
    <w:basedOn w:val="a0"/>
    <w:uiPriority w:val="99"/>
    <w:rsid w:val="00580024"/>
    <w:rPr>
      <w:rFonts w:cs="Times New Roman"/>
      <w:color w:val="0000FF"/>
      <w:u w:val="single"/>
    </w:rPr>
  </w:style>
  <w:style w:type="character" w:styleId="ab">
    <w:name w:val="FollowedHyperlink"/>
    <w:basedOn w:val="a0"/>
    <w:uiPriority w:val="99"/>
    <w:rsid w:val="00580024"/>
    <w:rPr>
      <w:rFonts w:cs="Times New Roman"/>
      <w:color w:val="800080"/>
      <w:u w:val="single"/>
    </w:rPr>
  </w:style>
  <w:style w:type="paragraph" w:styleId="ac">
    <w:name w:val="Document Map"/>
    <w:basedOn w:val="a"/>
    <w:link w:val="ad"/>
    <w:uiPriority w:val="99"/>
    <w:semiHidden/>
    <w:rsid w:val="00580024"/>
    <w:pPr>
      <w:shd w:val="clear" w:color="auto" w:fill="000080"/>
      <w:autoSpaceDE w:val="0"/>
      <w:autoSpaceDN w:val="0"/>
      <w:spacing w:after="0" w:line="240" w:lineRule="auto"/>
    </w:pPr>
    <w:rPr>
      <w:rFonts w:ascii="Tahoma" w:eastAsia="Times New Roman" w:hAnsi="Tahoma" w:cs="Tahoma"/>
      <w:sz w:val="24"/>
      <w:szCs w:val="24"/>
    </w:rPr>
  </w:style>
  <w:style w:type="character" w:customStyle="1" w:styleId="ad">
    <w:name w:val="Схема документа Знак"/>
    <w:basedOn w:val="a0"/>
    <w:link w:val="ac"/>
    <w:uiPriority w:val="99"/>
    <w:semiHidden/>
    <w:rsid w:val="00580024"/>
    <w:rPr>
      <w:rFonts w:ascii="Tahoma" w:eastAsia="Times New Roman" w:hAnsi="Tahoma" w:cs="Tahoma"/>
      <w:sz w:val="24"/>
      <w:szCs w:val="24"/>
      <w:shd w:val="clear" w:color="auto" w:fill="000080"/>
    </w:rPr>
  </w:style>
  <w:style w:type="paragraph" w:customStyle="1" w:styleId="BodyText21">
    <w:name w:val="Body Text 21"/>
    <w:basedOn w:val="a"/>
    <w:uiPriority w:val="99"/>
    <w:rsid w:val="00580024"/>
    <w:pPr>
      <w:tabs>
        <w:tab w:val="right" w:pos="8640"/>
      </w:tabs>
      <w:autoSpaceDE w:val="0"/>
      <w:autoSpaceDN w:val="0"/>
      <w:spacing w:after="120" w:line="240" w:lineRule="auto"/>
    </w:pPr>
    <w:rPr>
      <w:rFonts w:ascii="Times New Roman" w:eastAsia="Times New Roman" w:hAnsi="Times New Roman" w:cs="Times New Roman"/>
      <w:spacing w:val="-2"/>
    </w:rPr>
  </w:style>
  <w:style w:type="paragraph" w:customStyle="1" w:styleId="Preformatted">
    <w:name w:val="Preformatted"/>
    <w:basedOn w:val="a"/>
    <w:uiPriority w:val="99"/>
    <w:rsid w:val="0058002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8"/>
      <w:szCs w:val="28"/>
    </w:rPr>
  </w:style>
  <w:style w:type="paragraph" w:customStyle="1" w:styleId="FR1">
    <w:name w:val="FR1"/>
    <w:uiPriority w:val="99"/>
    <w:rsid w:val="00580024"/>
    <w:pPr>
      <w:widowControl w:val="0"/>
      <w:autoSpaceDE w:val="0"/>
      <w:autoSpaceDN w:val="0"/>
      <w:spacing w:after="0" w:line="240" w:lineRule="auto"/>
      <w:jc w:val="center"/>
    </w:pPr>
    <w:rPr>
      <w:rFonts w:ascii="Arial" w:eastAsia="Times New Roman" w:hAnsi="Arial" w:cs="Arial"/>
      <w:sz w:val="16"/>
      <w:szCs w:val="16"/>
    </w:rPr>
  </w:style>
  <w:style w:type="paragraph" w:customStyle="1" w:styleId="FR2">
    <w:name w:val="FR2"/>
    <w:uiPriority w:val="99"/>
    <w:rsid w:val="00580024"/>
    <w:pPr>
      <w:widowControl w:val="0"/>
      <w:autoSpaceDE w:val="0"/>
      <w:autoSpaceDN w:val="0"/>
      <w:spacing w:after="0" w:line="319" w:lineRule="auto"/>
      <w:ind w:left="1200" w:right="1000"/>
      <w:jc w:val="center"/>
    </w:pPr>
    <w:rPr>
      <w:rFonts w:ascii="Times New Roman" w:eastAsia="Times New Roman" w:hAnsi="Times New Roman" w:cs="Times New Roman"/>
      <w:sz w:val="12"/>
      <w:szCs w:val="12"/>
    </w:rPr>
  </w:style>
  <w:style w:type="character" w:styleId="ae">
    <w:name w:val="footnote reference"/>
    <w:basedOn w:val="a3"/>
    <w:uiPriority w:val="99"/>
    <w:semiHidden/>
    <w:rsid w:val="00580024"/>
    <w:rPr>
      <w:rFonts w:cs="Times New Roman"/>
      <w:sz w:val="24"/>
      <w:szCs w:val="24"/>
      <w:vertAlign w:val="superscript"/>
    </w:rPr>
  </w:style>
  <w:style w:type="character" w:styleId="af">
    <w:name w:val="Strong"/>
    <w:basedOn w:val="a0"/>
    <w:uiPriority w:val="99"/>
    <w:qFormat/>
    <w:rsid w:val="00580024"/>
    <w:rPr>
      <w:rFonts w:cs="Times New Roman"/>
      <w:b/>
      <w:bCs/>
    </w:rPr>
  </w:style>
  <w:style w:type="paragraph" w:styleId="z-">
    <w:name w:val="HTML Bottom of Form"/>
    <w:basedOn w:val="a"/>
    <w:next w:val="a"/>
    <w:link w:val="z-0"/>
    <w:hidden/>
    <w:uiPriority w:val="99"/>
    <w:rsid w:val="00580024"/>
    <w:pPr>
      <w:pBdr>
        <w:top w:val="single" w:sz="6" w:space="1" w:color="auto"/>
      </w:pBdr>
      <w:autoSpaceDE w:val="0"/>
      <w:autoSpaceDN w:val="0"/>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uiPriority w:val="99"/>
    <w:rsid w:val="00580024"/>
    <w:rPr>
      <w:rFonts w:ascii="Arial" w:eastAsia="Times New Roman" w:hAnsi="Arial" w:cs="Arial"/>
      <w:vanish/>
      <w:sz w:val="16"/>
      <w:szCs w:val="16"/>
    </w:rPr>
  </w:style>
  <w:style w:type="paragraph" w:styleId="af0">
    <w:name w:val="Normal (Web)"/>
    <w:basedOn w:val="a"/>
    <w:uiPriority w:val="99"/>
    <w:rsid w:val="00580024"/>
    <w:pPr>
      <w:autoSpaceDE w:val="0"/>
      <w:autoSpaceDN w:val="0"/>
      <w:spacing w:before="100" w:after="100" w:line="240" w:lineRule="auto"/>
      <w:ind w:firstLine="300"/>
      <w:jc w:val="both"/>
    </w:pPr>
    <w:rPr>
      <w:rFonts w:ascii="Arial" w:eastAsia="Times New Roman" w:hAnsi="Arial" w:cs="Arial"/>
      <w:color w:val="000000"/>
      <w:sz w:val="28"/>
      <w:szCs w:val="28"/>
    </w:rPr>
  </w:style>
  <w:style w:type="paragraph" w:customStyle="1" w:styleId="no">
    <w:name w:val="no"/>
    <w:basedOn w:val="a"/>
    <w:uiPriority w:val="99"/>
    <w:rsid w:val="00580024"/>
    <w:pPr>
      <w:autoSpaceDE w:val="0"/>
      <w:autoSpaceDN w:val="0"/>
      <w:spacing w:before="100" w:after="100" w:line="240" w:lineRule="auto"/>
      <w:jc w:val="both"/>
    </w:pPr>
    <w:rPr>
      <w:rFonts w:ascii="Arial" w:eastAsia="Times New Roman" w:hAnsi="Arial" w:cs="Arial"/>
      <w:color w:val="000000"/>
      <w:sz w:val="28"/>
      <w:szCs w:val="28"/>
    </w:rPr>
  </w:style>
  <w:style w:type="paragraph" w:customStyle="1" w:styleId="center">
    <w:name w:val="center"/>
    <w:basedOn w:val="a"/>
    <w:uiPriority w:val="99"/>
    <w:rsid w:val="00580024"/>
    <w:pPr>
      <w:autoSpaceDE w:val="0"/>
      <w:autoSpaceDN w:val="0"/>
      <w:spacing w:before="100" w:after="100" w:line="240" w:lineRule="auto"/>
      <w:ind w:firstLine="300"/>
      <w:jc w:val="center"/>
    </w:pPr>
    <w:rPr>
      <w:rFonts w:ascii="Arial" w:eastAsia="Times New Roman" w:hAnsi="Arial" w:cs="Arial"/>
      <w:color w:val="000000"/>
      <w:sz w:val="28"/>
      <w:szCs w:val="28"/>
    </w:rPr>
  </w:style>
  <w:style w:type="paragraph" w:styleId="af1">
    <w:name w:val="header"/>
    <w:basedOn w:val="a"/>
    <w:link w:val="af2"/>
    <w:uiPriority w:val="99"/>
    <w:rsid w:val="00580024"/>
    <w:pPr>
      <w:tabs>
        <w:tab w:val="center" w:pos="4677"/>
        <w:tab w:val="right" w:pos="9355"/>
      </w:tabs>
      <w:autoSpaceDE w:val="0"/>
      <w:autoSpaceDN w:val="0"/>
      <w:spacing w:after="0" w:line="240" w:lineRule="auto"/>
    </w:pPr>
    <w:rPr>
      <w:rFonts w:ascii="Times New Roman" w:eastAsia="Times New Roman" w:hAnsi="Times New Roman" w:cs="Times New Roman"/>
      <w:sz w:val="28"/>
      <w:szCs w:val="28"/>
    </w:rPr>
  </w:style>
  <w:style w:type="character" w:customStyle="1" w:styleId="af2">
    <w:name w:val="Верхний колонтитул Знак"/>
    <w:basedOn w:val="a0"/>
    <w:link w:val="af1"/>
    <w:uiPriority w:val="99"/>
    <w:rsid w:val="00580024"/>
    <w:rPr>
      <w:rFonts w:ascii="Times New Roman" w:eastAsia="Times New Roman" w:hAnsi="Times New Roman" w:cs="Times New Roman"/>
      <w:sz w:val="28"/>
      <w:szCs w:val="28"/>
    </w:rPr>
  </w:style>
  <w:style w:type="paragraph" w:styleId="33">
    <w:name w:val="Body Text Indent 3"/>
    <w:basedOn w:val="a"/>
    <w:link w:val="34"/>
    <w:uiPriority w:val="99"/>
    <w:rsid w:val="00580024"/>
    <w:pPr>
      <w:autoSpaceDE w:val="0"/>
      <w:autoSpaceDN w:val="0"/>
      <w:spacing w:after="0" w:line="240" w:lineRule="auto"/>
      <w:ind w:firstLine="360"/>
      <w:jc w:val="both"/>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uiPriority w:val="99"/>
    <w:rsid w:val="00580024"/>
    <w:rPr>
      <w:rFonts w:ascii="Times New Roman" w:eastAsia="Times New Roman" w:hAnsi="Times New Roman" w:cs="Times New Roman"/>
      <w:sz w:val="28"/>
      <w:szCs w:val="28"/>
    </w:rPr>
  </w:style>
  <w:style w:type="paragraph" w:styleId="HTML">
    <w:name w:val="HTML Preformatted"/>
    <w:basedOn w:val="a"/>
    <w:link w:val="HTML0"/>
    <w:uiPriority w:val="99"/>
    <w:rsid w:val="00580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80024"/>
    <w:rPr>
      <w:rFonts w:ascii="Courier New" w:eastAsia="Times New Roman" w:hAnsi="Courier New" w:cs="Courier New"/>
      <w:sz w:val="20"/>
      <w:szCs w:val="20"/>
    </w:rPr>
  </w:style>
  <w:style w:type="paragraph" w:customStyle="1" w:styleId="af3">
    <w:name w:val="Готовый"/>
    <w:basedOn w:val="a"/>
    <w:uiPriority w:val="99"/>
    <w:rsid w:val="0058002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rPr>
  </w:style>
  <w:style w:type="paragraph" w:styleId="af4">
    <w:name w:val="footnote text"/>
    <w:basedOn w:val="a"/>
    <w:link w:val="af5"/>
    <w:uiPriority w:val="99"/>
    <w:semiHidden/>
    <w:rsid w:val="00580024"/>
    <w:pPr>
      <w:autoSpaceDE w:val="0"/>
      <w:autoSpaceDN w:val="0"/>
      <w:spacing w:before="100" w:after="10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semiHidden/>
    <w:rsid w:val="00580024"/>
    <w:rPr>
      <w:rFonts w:ascii="Times New Roman" w:eastAsia="Times New Roman" w:hAnsi="Times New Roman" w:cs="Times New Roman"/>
      <w:sz w:val="20"/>
      <w:szCs w:val="20"/>
    </w:rPr>
  </w:style>
  <w:style w:type="paragraph" w:styleId="af6">
    <w:name w:val="Balloon Text"/>
    <w:basedOn w:val="a"/>
    <w:link w:val="af7"/>
    <w:uiPriority w:val="99"/>
    <w:semiHidden/>
    <w:rsid w:val="00580024"/>
    <w:pPr>
      <w:autoSpaceDE w:val="0"/>
      <w:autoSpaceDN w:val="0"/>
      <w:spacing w:before="100" w:after="10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58002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rticle/14399" TargetMode="External"/><Relationship Id="rId3" Type="http://schemas.openxmlformats.org/officeDocument/2006/relationships/settings" Target="settings.xml"/><Relationship Id="rId7" Type="http://schemas.openxmlformats.org/officeDocument/2006/relationships/hyperlink" Target="/article/12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9540</Words>
  <Characters>54383</Characters>
  <Application>Microsoft Office Word</Application>
  <DocSecurity>0</DocSecurity>
  <Lines>453</Lines>
  <Paragraphs>127</Paragraphs>
  <ScaleCrop>false</ScaleCrop>
  <Company>KazNU</Company>
  <LinksUpToDate>false</LinksUpToDate>
  <CharactersWithSpaces>63796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kenjegyl</dc:creator>
  <cp:keywords/>
  <dc:description/>
  <cp:lastModifiedBy>kenjegyl</cp:lastModifiedBy>
  <cp:revision>2</cp:revision>
  <dcterms:created xsi:type="dcterms:W3CDTF">2011-11-30T04:45:00Z</dcterms:created>
  <dcterms:modified xsi:type="dcterms:W3CDTF">2011-11-30T04:46:00Z</dcterms:modified>
</cp:coreProperties>
</file>